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C9" w:rsidRDefault="009377C9" w:rsidP="000508B8">
      <w:pPr>
        <w:jc w:val="center"/>
        <w:rPr>
          <w:b/>
          <w:szCs w:val="28"/>
        </w:rPr>
      </w:pPr>
    </w:p>
    <w:p w:rsidR="009377C9" w:rsidRDefault="009377C9" w:rsidP="000508B8">
      <w:pPr>
        <w:jc w:val="center"/>
        <w:rPr>
          <w:b/>
          <w:szCs w:val="28"/>
        </w:rPr>
      </w:pPr>
      <w:r>
        <w:rPr>
          <w:b/>
          <w:szCs w:val="28"/>
        </w:rPr>
        <w:t>Муницип</w:t>
      </w:r>
      <w:r w:rsidR="0082081F">
        <w:rPr>
          <w:b/>
          <w:szCs w:val="28"/>
        </w:rPr>
        <w:t xml:space="preserve">альное бюджетное </w:t>
      </w:r>
      <w:r>
        <w:rPr>
          <w:b/>
          <w:szCs w:val="28"/>
        </w:rPr>
        <w:t xml:space="preserve"> учреждение д</w:t>
      </w:r>
      <w:r w:rsidR="0082081F">
        <w:rPr>
          <w:b/>
          <w:szCs w:val="28"/>
        </w:rPr>
        <w:t xml:space="preserve">ополнительного образования </w:t>
      </w:r>
      <w:r>
        <w:rPr>
          <w:b/>
          <w:szCs w:val="28"/>
        </w:rPr>
        <w:t xml:space="preserve"> </w:t>
      </w:r>
    </w:p>
    <w:p w:rsidR="009377C9" w:rsidRDefault="009377C9" w:rsidP="000508B8">
      <w:pPr>
        <w:jc w:val="center"/>
        <w:rPr>
          <w:b/>
          <w:szCs w:val="28"/>
        </w:rPr>
      </w:pPr>
      <w:r>
        <w:rPr>
          <w:b/>
          <w:szCs w:val="28"/>
        </w:rPr>
        <w:t>«Коммунаровская детская школа искусств»</w:t>
      </w:r>
    </w:p>
    <w:p w:rsidR="0082081F" w:rsidRDefault="0082081F" w:rsidP="000508B8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</w:t>
      </w:r>
    </w:p>
    <w:p w:rsidR="009377C9" w:rsidRDefault="009377C9" w:rsidP="000508B8">
      <w:pPr>
        <w:jc w:val="center"/>
        <w:rPr>
          <w:b/>
          <w:szCs w:val="28"/>
        </w:rPr>
      </w:pPr>
    </w:p>
    <w:p w:rsidR="009377C9" w:rsidRDefault="009377C9" w:rsidP="000508B8">
      <w:pPr>
        <w:jc w:val="center"/>
        <w:rPr>
          <w:b/>
          <w:szCs w:val="28"/>
        </w:rPr>
      </w:pPr>
    </w:p>
    <w:p w:rsidR="000508B8" w:rsidRPr="0055013D" w:rsidRDefault="000508B8" w:rsidP="000508B8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0508B8" w:rsidRDefault="000508B8" w:rsidP="000508B8">
      <w:pPr>
        <w:jc w:val="center"/>
        <w:rPr>
          <w:b/>
          <w:szCs w:val="28"/>
        </w:rPr>
      </w:pPr>
      <w:r>
        <w:rPr>
          <w:b/>
          <w:szCs w:val="28"/>
        </w:rPr>
        <w:t>ХОРЕОГРАФИЧЕСКОГО ИСКУССТВА</w:t>
      </w:r>
      <w:r w:rsidRPr="0055013D">
        <w:rPr>
          <w:b/>
          <w:szCs w:val="28"/>
        </w:rPr>
        <w:t xml:space="preserve"> </w:t>
      </w:r>
    </w:p>
    <w:p w:rsidR="000508B8" w:rsidRPr="0055013D" w:rsidRDefault="000508B8" w:rsidP="000508B8">
      <w:pPr>
        <w:jc w:val="center"/>
        <w:rPr>
          <w:b/>
          <w:szCs w:val="28"/>
        </w:rPr>
      </w:pPr>
      <w:r w:rsidRPr="0055013D">
        <w:rPr>
          <w:b/>
          <w:szCs w:val="28"/>
        </w:rPr>
        <w:t>«</w:t>
      </w:r>
      <w:r>
        <w:rPr>
          <w:b/>
          <w:szCs w:val="28"/>
        </w:rPr>
        <w:t>ХОРЕОГРАФИЧЕСКОЕ ТВОРЧЕСТВО</w:t>
      </w:r>
      <w:r w:rsidRPr="0055013D">
        <w:rPr>
          <w:b/>
          <w:szCs w:val="28"/>
        </w:rPr>
        <w:t>»</w:t>
      </w:r>
    </w:p>
    <w:p w:rsidR="000508B8" w:rsidRPr="001B2516" w:rsidRDefault="000508B8" w:rsidP="000508B8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DF2D48" w:rsidRDefault="00221E1A" w:rsidP="00221E1A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Предметная область </w:t>
      </w:r>
    </w:p>
    <w:p w:rsidR="00221E1A" w:rsidRPr="0055013D" w:rsidRDefault="00221E1A" w:rsidP="00221E1A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ПО.01. </w:t>
      </w:r>
      <w:r>
        <w:rPr>
          <w:b/>
          <w:szCs w:val="28"/>
        </w:rPr>
        <w:t>ХОРЕОГРАФИЧЕСКОЕ ИСПОЛНИТЕЛЬСТВО</w:t>
      </w:r>
    </w:p>
    <w:p w:rsidR="00221E1A" w:rsidRDefault="00221E1A" w:rsidP="00221E1A">
      <w:pPr>
        <w:jc w:val="center"/>
        <w:rPr>
          <w:b/>
          <w:szCs w:val="28"/>
        </w:rPr>
      </w:pPr>
    </w:p>
    <w:p w:rsidR="00DF2D48" w:rsidRDefault="00DF2D48" w:rsidP="00221E1A">
      <w:pPr>
        <w:jc w:val="center"/>
        <w:rPr>
          <w:b/>
          <w:szCs w:val="28"/>
        </w:rPr>
      </w:pPr>
    </w:p>
    <w:p w:rsidR="00E3672A" w:rsidRDefault="009377C9" w:rsidP="00897C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762A34">
        <w:rPr>
          <w:b/>
          <w:sz w:val="36"/>
          <w:szCs w:val="36"/>
        </w:rPr>
        <w:t xml:space="preserve">    </w:t>
      </w:r>
    </w:p>
    <w:p w:rsidR="00E3672A" w:rsidRDefault="00E3672A" w:rsidP="00897C56">
      <w:pPr>
        <w:jc w:val="center"/>
        <w:rPr>
          <w:b/>
          <w:sz w:val="36"/>
          <w:szCs w:val="36"/>
        </w:rPr>
      </w:pPr>
    </w:p>
    <w:p w:rsidR="00221E1A" w:rsidRPr="001B2516" w:rsidRDefault="001B2516" w:rsidP="00897C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221E1A" w:rsidRPr="00897C56" w:rsidRDefault="00897C56" w:rsidP="00221E1A">
      <w:pPr>
        <w:jc w:val="center"/>
        <w:rPr>
          <w:b/>
          <w:sz w:val="36"/>
          <w:szCs w:val="36"/>
        </w:rPr>
      </w:pPr>
      <w:r w:rsidRPr="001B2516">
        <w:rPr>
          <w:b/>
          <w:sz w:val="36"/>
          <w:szCs w:val="36"/>
        </w:rPr>
        <w:t>ПО.01.УП.05.</w:t>
      </w:r>
      <w:r>
        <w:rPr>
          <w:b/>
          <w:sz w:val="36"/>
          <w:szCs w:val="36"/>
        </w:rPr>
        <w:t xml:space="preserve"> </w:t>
      </w:r>
      <w:r w:rsidRPr="00897C56">
        <w:rPr>
          <w:b/>
          <w:sz w:val="36"/>
          <w:szCs w:val="36"/>
        </w:rPr>
        <w:t xml:space="preserve">НАРОДНО-СЦЕНИЧЕСКИЙ ТАНЕЦ </w:t>
      </w:r>
    </w:p>
    <w:p w:rsidR="00221E1A" w:rsidRPr="00897C56" w:rsidRDefault="00221E1A" w:rsidP="00221E1A">
      <w:pPr>
        <w:jc w:val="center"/>
        <w:rPr>
          <w:b/>
          <w:sz w:val="36"/>
          <w:szCs w:val="36"/>
        </w:rPr>
      </w:pPr>
    </w:p>
    <w:p w:rsidR="00221E1A" w:rsidRPr="00897C56" w:rsidRDefault="00221E1A" w:rsidP="00221E1A">
      <w:pPr>
        <w:jc w:val="center"/>
        <w:rPr>
          <w:b/>
          <w:sz w:val="36"/>
          <w:szCs w:val="36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 </w:t>
      </w: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Default="00221E1A" w:rsidP="00221E1A">
      <w:pPr>
        <w:jc w:val="center"/>
        <w:rPr>
          <w:b/>
          <w:szCs w:val="28"/>
        </w:rPr>
      </w:pPr>
    </w:p>
    <w:p w:rsidR="0082081F" w:rsidRPr="0055013D" w:rsidRDefault="0082081F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82081F">
      <w:pPr>
        <w:ind w:firstLine="0"/>
        <w:rPr>
          <w:b/>
          <w:szCs w:val="28"/>
        </w:rPr>
      </w:pPr>
    </w:p>
    <w:p w:rsidR="00221E1A" w:rsidRDefault="00221E1A" w:rsidP="00221E1A"/>
    <w:p w:rsidR="00D147AE" w:rsidRDefault="009377C9" w:rsidP="009377C9">
      <w:pPr>
        <w:rPr>
          <w:b/>
        </w:rPr>
      </w:pPr>
      <w:r>
        <w:rPr>
          <w:b/>
        </w:rPr>
        <w:t xml:space="preserve">  </w:t>
      </w:r>
      <w:r w:rsidR="0082081F">
        <w:rPr>
          <w:b/>
        </w:rPr>
        <w:t xml:space="preserve">                           </w:t>
      </w:r>
    </w:p>
    <w:p w:rsidR="000508B8" w:rsidRPr="0082081F" w:rsidRDefault="009377C9" w:rsidP="0082081F">
      <w:r>
        <w:rPr>
          <w:b/>
        </w:rPr>
        <w:t xml:space="preserve">                         </w:t>
      </w:r>
      <w:r w:rsidR="00843043">
        <w:rPr>
          <w:b/>
        </w:rPr>
        <w:t xml:space="preserve">      </w:t>
      </w:r>
      <w:r w:rsidR="0082081F">
        <w:rPr>
          <w:b/>
        </w:rPr>
        <w:t xml:space="preserve">    </w:t>
      </w:r>
      <w:r>
        <w:rPr>
          <w:b/>
        </w:rPr>
        <w:t xml:space="preserve">   </w:t>
      </w:r>
      <w:r>
        <w:t xml:space="preserve">Коммунар  </w:t>
      </w:r>
      <w:r w:rsidR="0082081F">
        <w:t>2019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9377C9" w:rsidRPr="004172DF" w:rsidTr="009377C9">
        <w:tc>
          <w:tcPr>
            <w:tcW w:w="4637" w:type="dxa"/>
          </w:tcPr>
          <w:p w:rsidR="009377C9" w:rsidRPr="004172DF" w:rsidRDefault="009377C9" w:rsidP="0082081F">
            <w:pPr>
              <w:ind w:firstLine="0"/>
              <w:jc w:val="left"/>
              <w:rPr>
                <w:szCs w:val="26"/>
                <w:lang w:eastAsia="en-US"/>
              </w:rPr>
            </w:pPr>
            <w:r w:rsidRPr="004172DF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br w:type="page"/>
            </w:r>
            <w:r w:rsidRPr="004172DF">
              <w:rPr>
                <w:szCs w:val="26"/>
                <w:lang w:eastAsia="en-US"/>
              </w:rPr>
              <w:t>«Одобрено»</w:t>
            </w:r>
          </w:p>
          <w:p w:rsidR="009377C9" w:rsidRPr="004172DF" w:rsidRDefault="009377C9" w:rsidP="0082081F">
            <w:pPr>
              <w:ind w:firstLine="0"/>
              <w:jc w:val="left"/>
              <w:rPr>
                <w:szCs w:val="26"/>
                <w:lang w:eastAsia="en-US"/>
              </w:rPr>
            </w:pPr>
            <w:r w:rsidRPr="004172DF">
              <w:rPr>
                <w:szCs w:val="26"/>
                <w:lang w:eastAsia="en-US"/>
              </w:rPr>
              <w:t>педагогическим советом</w:t>
            </w:r>
          </w:p>
          <w:p w:rsidR="009377C9" w:rsidRPr="004172DF" w:rsidRDefault="0082081F" w:rsidP="0082081F">
            <w:pPr>
              <w:ind w:firstLine="0"/>
              <w:jc w:val="lef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МБУДО «Коммунаровская</w:t>
            </w:r>
            <w:r w:rsidR="009377C9" w:rsidRPr="004172DF">
              <w:rPr>
                <w:szCs w:val="26"/>
                <w:lang w:eastAsia="en-US"/>
              </w:rPr>
              <w:t xml:space="preserve"> ДШИ»</w:t>
            </w:r>
          </w:p>
          <w:p w:rsidR="009377C9" w:rsidRPr="004172DF" w:rsidRDefault="009377C9" w:rsidP="0082081F">
            <w:pPr>
              <w:ind w:firstLine="0"/>
              <w:jc w:val="left"/>
              <w:rPr>
                <w:szCs w:val="26"/>
                <w:lang w:eastAsia="en-US"/>
              </w:rPr>
            </w:pPr>
          </w:p>
          <w:p w:rsidR="009377C9" w:rsidRDefault="0082081F" w:rsidP="0082081F">
            <w:pPr>
              <w:ind w:firstLine="0"/>
              <w:jc w:val="lef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«____» ______________ 2019</w:t>
            </w:r>
            <w:r w:rsidR="009377C9" w:rsidRPr="004172DF">
              <w:rPr>
                <w:szCs w:val="26"/>
                <w:lang w:eastAsia="en-US"/>
              </w:rPr>
              <w:t xml:space="preserve"> год.</w:t>
            </w:r>
          </w:p>
          <w:p w:rsidR="0082081F" w:rsidRPr="004172DF" w:rsidRDefault="0082081F" w:rsidP="0082081F">
            <w:pPr>
              <w:ind w:firstLine="0"/>
              <w:jc w:val="lef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Протокол №____</w:t>
            </w:r>
          </w:p>
          <w:p w:rsidR="009377C9" w:rsidRPr="004172DF" w:rsidRDefault="009377C9" w:rsidP="0082081F">
            <w:pPr>
              <w:jc w:val="left"/>
              <w:rPr>
                <w:sz w:val="26"/>
                <w:szCs w:val="26"/>
                <w:lang w:eastAsia="en-US"/>
              </w:rPr>
            </w:pPr>
          </w:p>
          <w:p w:rsidR="009377C9" w:rsidRPr="004172DF" w:rsidRDefault="009377C9" w:rsidP="0082081F">
            <w:pPr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0" w:type="dxa"/>
          </w:tcPr>
          <w:p w:rsidR="009377C9" w:rsidRPr="004172DF" w:rsidRDefault="009377C9" w:rsidP="0082081F">
            <w:pPr>
              <w:jc w:val="left"/>
              <w:rPr>
                <w:lang w:eastAsia="en-US"/>
              </w:rPr>
            </w:pPr>
            <w:r w:rsidRPr="004172DF">
              <w:rPr>
                <w:lang w:eastAsia="en-US"/>
              </w:rPr>
              <w:t>Утверждаю:</w:t>
            </w:r>
          </w:p>
          <w:p w:rsidR="009377C9" w:rsidRPr="004172DF" w:rsidRDefault="0082081F" w:rsidP="0082081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Директор МБУДО</w:t>
            </w:r>
            <w:r w:rsidR="009377C9" w:rsidRPr="004172DF">
              <w:rPr>
                <w:lang w:eastAsia="en-US"/>
              </w:rPr>
              <w:t xml:space="preserve"> </w:t>
            </w:r>
          </w:p>
          <w:p w:rsidR="009377C9" w:rsidRPr="004172DF" w:rsidRDefault="0082081F" w:rsidP="0082081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«Коммунаровская</w:t>
            </w:r>
            <w:r w:rsidR="009377C9" w:rsidRPr="004172DF">
              <w:rPr>
                <w:lang w:eastAsia="en-US"/>
              </w:rPr>
              <w:t xml:space="preserve"> ДШИ»   </w:t>
            </w:r>
          </w:p>
          <w:p w:rsidR="009377C9" w:rsidRPr="004172DF" w:rsidRDefault="009377C9" w:rsidP="0082081F">
            <w:pPr>
              <w:jc w:val="left"/>
              <w:rPr>
                <w:lang w:eastAsia="en-US"/>
              </w:rPr>
            </w:pPr>
          </w:p>
          <w:p w:rsidR="009377C9" w:rsidRPr="004172DF" w:rsidRDefault="009377C9" w:rsidP="0082081F">
            <w:pPr>
              <w:ind w:firstLine="0"/>
              <w:jc w:val="left"/>
              <w:rPr>
                <w:sz w:val="22"/>
                <w:szCs w:val="26"/>
                <w:lang w:eastAsia="en-US"/>
              </w:rPr>
            </w:pPr>
            <w:r w:rsidRPr="004172DF">
              <w:rPr>
                <w:lang w:eastAsia="en-US"/>
              </w:rPr>
              <w:t>Прик</w:t>
            </w:r>
            <w:r w:rsidR="0082081F">
              <w:rPr>
                <w:lang w:eastAsia="en-US"/>
              </w:rPr>
              <w:t>аз №____ от «____»_______2019</w:t>
            </w:r>
            <w:r w:rsidRPr="004172DF">
              <w:rPr>
                <w:lang w:eastAsia="en-US"/>
              </w:rPr>
              <w:t xml:space="preserve"> г</w:t>
            </w:r>
            <w:r w:rsidRPr="004172DF">
              <w:rPr>
                <w:sz w:val="22"/>
                <w:szCs w:val="26"/>
                <w:lang w:eastAsia="en-US"/>
              </w:rPr>
              <w:t>.</w:t>
            </w:r>
          </w:p>
          <w:p w:rsidR="009377C9" w:rsidRPr="004172DF" w:rsidRDefault="009377C9" w:rsidP="0082081F">
            <w:pPr>
              <w:jc w:val="left"/>
              <w:rPr>
                <w:sz w:val="22"/>
                <w:szCs w:val="26"/>
                <w:lang w:eastAsia="en-US"/>
              </w:rPr>
            </w:pPr>
          </w:p>
          <w:p w:rsidR="009377C9" w:rsidRPr="004172DF" w:rsidRDefault="009377C9" w:rsidP="0082081F">
            <w:pPr>
              <w:jc w:val="left"/>
              <w:rPr>
                <w:sz w:val="18"/>
                <w:szCs w:val="26"/>
                <w:lang w:eastAsia="en-US"/>
              </w:rPr>
            </w:pPr>
            <w:r w:rsidRPr="004172DF">
              <w:rPr>
                <w:sz w:val="22"/>
                <w:szCs w:val="26"/>
                <w:lang w:eastAsia="en-US"/>
              </w:rPr>
              <w:t>___________________   Церр Е.Р.</w:t>
            </w:r>
          </w:p>
        </w:tc>
      </w:tr>
    </w:tbl>
    <w:p w:rsidR="009377C9" w:rsidRPr="004172DF" w:rsidRDefault="009377C9" w:rsidP="009377C9">
      <w:pPr>
        <w:rPr>
          <w:sz w:val="26"/>
          <w:szCs w:val="26"/>
          <w:lang w:eastAsia="en-US"/>
        </w:rPr>
      </w:pPr>
    </w:p>
    <w:p w:rsidR="009377C9" w:rsidRPr="004172DF" w:rsidRDefault="009377C9" w:rsidP="009377C9">
      <w:pPr>
        <w:rPr>
          <w:sz w:val="26"/>
          <w:szCs w:val="26"/>
          <w:lang w:eastAsia="en-US"/>
        </w:rPr>
      </w:pPr>
    </w:p>
    <w:p w:rsidR="009377C9" w:rsidRPr="004172DF" w:rsidRDefault="009377C9" w:rsidP="009377C9">
      <w:pPr>
        <w:rPr>
          <w:szCs w:val="26"/>
          <w:lang w:eastAsia="en-US"/>
        </w:rPr>
      </w:pPr>
      <w:r w:rsidRPr="004172DF">
        <w:rPr>
          <w:b/>
          <w:szCs w:val="26"/>
          <w:lang w:eastAsia="en-US"/>
        </w:rPr>
        <w:t xml:space="preserve">1.Разработчики: </w:t>
      </w:r>
      <w:r>
        <w:rPr>
          <w:szCs w:val="26"/>
          <w:lang w:eastAsia="en-US"/>
        </w:rPr>
        <w:t>Сузи Наталья Львовна</w:t>
      </w:r>
      <w:r w:rsidR="0082081F">
        <w:rPr>
          <w:szCs w:val="26"/>
          <w:lang w:eastAsia="en-US"/>
        </w:rPr>
        <w:t xml:space="preserve"> – преподаватель хореографии МБУДО</w:t>
      </w:r>
      <w:r>
        <w:rPr>
          <w:szCs w:val="26"/>
          <w:lang w:eastAsia="en-US"/>
        </w:rPr>
        <w:t xml:space="preserve"> «Коммунаровская ДШИ</w:t>
      </w:r>
    </w:p>
    <w:p w:rsidR="009377C9" w:rsidRPr="004172DF" w:rsidRDefault="009377C9" w:rsidP="009377C9">
      <w:pPr>
        <w:rPr>
          <w:szCs w:val="26"/>
          <w:lang w:eastAsia="en-US"/>
        </w:rPr>
      </w:pPr>
    </w:p>
    <w:p w:rsidR="009377C9" w:rsidRDefault="009377C9" w:rsidP="009377C9">
      <w:pPr>
        <w:rPr>
          <w:b/>
          <w:szCs w:val="26"/>
          <w:lang w:eastAsia="en-US"/>
        </w:rPr>
      </w:pPr>
      <w:r w:rsidRPr="004172DF">
        <w:rPr>
          <w:b/>
          <w:szCs w:val="26"/>
          <w:lang w:eastAsia="en-US"/>
        </w:rPr>
        <w:t>2. Рецензенты:</w:t>
      </w:r>
    </w:p>
    <w:p w:rsidR="009377C9" w:rsidRDefault="009377C9" w:rsidP="009377C9">
      <w:pPr>
        <w:rPr>
          <w:szCs w:val="26"/>
          <w:lang w:eastAsia="en-US"/>
        </w:rPr>
      </w:pPr>
      <w:r w:rsidRPr="009377C9">
        <w:rPr>
          <w:szCs w:val="26"/>
          <w:lang w:eastAsia="en-US"/>
        </w:rPr>
        <w:t>Слезовская Лариса Геннадьевна</w:t>
      </w:r>
      <w:r>
        <w:rPr>
          <w:szCs w:val="26"/>
          <w:lang w:eastAsia="en-US"/>
        </w:rPr>
        <w:t xml:space="preserve"> – преподаватель высше</w:t>
      </w:r>
      <w:r w:rsidR="0082081F">
        <w:rPr>
          <w:szCs w:val="26"/>
          <w:lang w:eastAsia="en-US"/>
        </w:rPr>
        <w:t>й квалификационной категории МБУДО</w:t>
      </w:r>
      <w:r>
        <w:rPr>
          <w:szCs w:val="26"/>
          <w:lang w:eastAsia="en-US"/>
        </w:rPr>
        <w:t xml:space="preserve"> «Новосветовская ДШИ»</w:t>
      </w:r>
    </w:p>
    <w:p w:rsidR="009377C9" w:rsidRDefault="009377C9" w:rsidP="009377C9">
      <w:pPr>
        <w:rPr>
          <w:szCs w:val="26"/>
          <w:lang w:eastAsia="en-US"/>
        </w:rPr>
      </w:pPr>
      <w:r>
        <w:rPr>
          <w:szCs w:val="26"/>
          <w:lang w:eastAsia="en-US"/>
        </w:rPr>
        <w:t xml:space="preserve">Петров Игорь Евгеньевич </w:t>
      </w:r>
      <w:r w:rsidR="009C0FF4">
        <w:rPr>
          <w:szCs w:val="26"/>
          <w:lang w:eastAsia="en-US"/>
        </w:rPr>
        <w:t>–</w:t>
      </w:r>
      <w:r>
        <w:rPr>
          <w:szCs w:val="26"/>
          <w:lang w:eastAsia="en-US"/>
        </w:rPr>
        <w:t xml:space="preserve"> </w:t>
      </w:r>
      <w:r w:rsidR="009C0FF4">
        <w:rPr>
          <w:szCs w:val="26"/>
          <w:lang w:eastAsia="en-US"/>
        </w:rPr>
        <w:t>солист балета высшей категории Санкт-Петербургского музыкального те</w:t>
      </w:r>
      <w:r w:rsidR="0082081F">
        <w:rPr>
          <w:szCs w:val="26"/>
          <w:lang w:eastAsia="en-US"/>
        </w:rPr>
        <w:t>атра «Карамболь».</w:t>
      </w:r>
    </w:p>
    <w:p w:rsidR="0082081F" w:rsidRPr="009377C9" w:rsidRDefault="0082081F" w:rsidP="009377C9">
      <w:pPr>
        <w:rPr>
          <w:szCs w:val="26"/>
          <w:lang w:eastAsia="en-US"/>
        </w:rPr>
      </w:pPr>
    </w:p>
    <w:p w:rsidR="009377C9" w:rsidRDefault="009377C9" w:rsidP="009377C9">
      <w:pPr>
        <w:ind w:firstLine="709"/>
        <w:jc w:val="center"/>
        <w:rPr>
          <w:color w:val="000000"/>
          <w:szCs w:val="22"/>
        </w:rPr>
      </w:pPr>
    </w:p>
    <w:p w:rsidR="009377C9" w:rsidRDefault="009377C9" w:rsidP="009377C9">
      <w:pPr>
        <w:ind w:firstLine="709"/>
        <w:jc w:val="center"/>
        <w:rPr>
          <w:b/>
          <w:sz w:val="32"/>
          <w:szCs w:val="32"/>
        </w:rPr>
      </w:pPr>
    </w:p>
    <w:p w:rsidR="009377C9" w:rsidRDefault="009377C9" w:rsidP="009377C9">
      <w:pPr>
        <w:ind w:firstLine="709"/>
        <w:jc w:val="center"/>
        <w:rPr>
          <w:b/>
          <w:sz w:val="32"/>
          <w:szCs w:val="32"/>
        </w:rPr>
      </w:pPr>
    </w:p>
    <w:p w:rsidR="009377C9" w:rsidRDefault="009377C9" w:rsidP="009377C9">
      <w:pPr>
        <w:ind w:firstLine="709"/>
        <w:jc w:val="center"/>
        <w:rPr>
          <w:b/>
          <w:sz w:val="32"/>
          <w:szCs w:val="32"/>
        </w:rPr>
      </w:pPr>
    </w:p>
    <w:p w:rsidR="00897C56" w:rsidRDefault="00897C56" w:rsidP="00897C56">
      <w:pPr>
        <w:jc w:val="center"/>
      </w:pPr>
    </w:p>
    <w:p w:rsidR="009377C9" w:rsidRDefault="009377C9" w:rsidP="00897C56">
      <w:pPr>
        <w:jc w:val="center"/>
      </w:pPr>
    </w:p>
    <w:p w:rsidR="009377C9" w:rsidRDefault="009377C9" w:rsidP="00897C56">
      <w:pPr>
        <w:jc w:val="center"/>
      </w:pPr>
    </w:p>
    <w:p w:rsidR="009377C9" w:rsidRDefault="009377C9" w:rsidP="00897C56">
      <w:pPr>
        <w:jc w:val="center"/>
      </w:pPr>
    </w:p>
    <w:p w:rsidR="009377C9" w:rsidRDefault="009377C9" w:rsidP="00897C56">
      <w:pPr>
        <w:jc w:val="center"/>
      </w:pPr>
    </w:p>
    <w:p w:rsidR="009377C9" w:rsidRDefault="009377C9" w:rsidP="00897C56">
      <w:pPr>
        <w:jc w:val="center"/>
      </w:pPr>
    </w:p>
    <w:p w:rsidR="009377C9" w:rsidRDefault="009377C9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82081F" w:rsidRDefault="0082081F" w:rsidP="00897C56">
      <w:pPr>
        <w:jc w:val="center"/>
      </w:pPr>
    </w:p>
    <w:p w:rsidR="0082081F" w:rsidRDefault="0082081F" w:rsidP="00897C56">
      <w:pPr>
        <w:jc w:val="center"/>
      </w:pPr>
    </w:p>
    <w:p w:rsidR="0082081F" w:rsidRDefault="0082081F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897C56">
      <w:pPr>
        <w:jc w:val="center"/>
      </w:pPr>
    </w:p>
    <w:p w:rsidR="009C0FF4" w:rsidRDefault="009C0FF4" w:rsidP="00D147AE">
      <w:pPr>
        <w:spacing w:line="360" w:lineRule="auto"/>
        <w:ind w:left="1452" w:firstLine="708"/>
      </w:pPr>
    </w:p>
    <w:p w:rsidR="00D147AE" w:rsidRDefault="00D147AE" w:rsidP="009C0FF4">
      <w:pPr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59"/>
      </w:tblGrid>
      <w:tr w:rsidR="00B3112B" w:rsidTr="00B3112B">
        <w:tc>
          <w:tcPr>
            <w:tcW w:w="8359" w:type="dxa"/>
          </w:tcPr>
          <w:p w:rsidR="00B3112B" w:rsidRDefault="00B3112B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I.</w:t>
            </w:r>
            <w:r>
              <w:rPr>
                <w:b/>
                <w:sz w:val="27"/>
                <w:szCs w:val="27"/>
              </w:rPr>
              <w:tab/>
              <w:t>Пояснительная записка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Характеристика учебного предмета, его место и роль в образовательном процессе;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Срок реализации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Форма проведения учебных аудиторных занятий;</w:t>
            </w:r>
          </w:p>
          <w:p w:rsidR="00B3112B" w:rsidRDefault="00021569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Цель</w:t>
            </w:r>
            <w:r w:rsidR="00B3112B">
              <w:rPr>
                <w:i/>
                <w:sz w:val="27"/>
                <w:szCs w:val="27"/>
              </w:rPr>
              <w:t xml:space="preserve"> и задачи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Обоснование структуры программы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Методы обучения; 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II.</w:t>
            </w:r>
            <w:r>
              <w:rPr>
                <w:b/>
                <w:sz w:val="27"/>
                <w:szCs w:val="27"/>
              </w:rPr>
              <w:tab/>
              <w:t>Содержание учебного предмета</w:t>
            </w:r>
            <w:r>
              <w:rPr>
                <w:b/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ab/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Сведения о затратах учебного времени;</w:t>
            </w:r>
          </w:p>
          <w:p w:rsidR="00B3112B" w:rsidRDefault="00B3112B" w:rsidP="00A30FE5">
            <w:pPr>
              <w:spacing w:line="276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</w:t>
            </w:r>
            <w:r>
              <w:rPr>
                <w:bCs/>
                <w:i/>
                <w:sz w:val="27"/>
                <w:szCs w:val="27"/>
              </w:rPr>
              <w:t>Годовые требования по классам;</w:t>
            </w: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III. </w:t>
            </w:r>
            <w:r>
              <w:rPr>
                <w:b/>
                <w:sz w:val="27"/>
                <w:szCs w:val="27"/>
              </w:rPr>
              <w:tab/>
              <w:t>Требования к уровню подготовки обучающихся</w:t>
            </w: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IV</w:t>
            </w:r>
            <w:r>
              <w:rPr>
                <w:b/>
                <w:sz w:val="27"/>
                <w:szCs w:val="27"/>
              </w:rPr>
              <w:t xml:space="preserve">.    </w:t>
            </w:r>
            <w:r>
              <w:rPr>
                <w:b/>
                <w:sz w:val="27"/>
                <w:szCs w:val="27"/>
              </w:rPr>
              <w:tab/>
              <w:t xml:space="preserve">Формы и методы контроля, система оценок 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Аттестация: цели, виды, форма, содержание; </w:t>
            </w:r>
          </w:p>
          <w:p w:rsidR="00B3112B" w:rsidRP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Критерии оценки;</w:t>
            </w: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V</w:t>
            </w:r>
            <w:r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ab/>
              <w:t>Методическое обеспечение учебного процесса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Методические рекомендации педагогическим работникам;</w:t>
            </w:r>
          </w:p>
          <w:p w:rsidR="0025153A" w:rsidRPr="0025153A" w:rsidRDefault="0025153A" w:rsidP="0025153A">
            <w:pPr>
              <w:pStyle w:val="1"/>
              <w:spacing w:line="360" w:lineRule="auto"/>
              <w:ind w:firstLine="567"/>
              <w:rPr>
                <w:i/>
                <w:sz w:val="27"/>
                <w:szCs w:val="27"/>
              </w:rPr>
            </w:pP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VI</w:t>
            </w:r>
            <w:r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ab/>
              <w:t>Список рекомендуемой учебной литературы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Основная литература;</w:t>
            </w:r>
          </w:p>
          <w:p w:rsidR="00B3112B" w:rsidRDefault="00B3112B" w:rsidP="00A30FE5">
            <w:pPr>
              <w:spacing w:line="276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Дополнительная литература</w:t>
            </w:r>
          </w:p>
        </w:tc>
      </w:tr>
    </w:tbl>
    <w:p w:rsidR="00D147AE" w:rsidRDefault="00D147AE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B3112B" w:rsidRDefault="00B3112B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25153A" w:rsidRDefault="0025153A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B3112B" w:rsidRDefault="00B3112B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D147AE" w:rsidRDefault="00D147AE" w:rsidP="00D147AE">
      <w:pPr>
        <w:widowControl/>
        <w:ind w:firstLine="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Пояснительная записка</w:t>
      </w:r>
    </w:p>
    <w:p w:rsidR="00D147AE" w:rsidRDefault="00D147AE" w:rsidP="00D147AE">
      <w:pPr>
        <w:widowControl/>
        <w:ind w:firstLine="0"/>
        <w:jc w:val="center"/>
        <w:rPr>
          <w:b/>
          <w:i/>
        </w:rPr>
      </w:pPr>
    </w:p>
    <w:p w:rsidR="00D147AE" w:rsidRDefault="00D147AE" w:rsidP="00CD764B">
      <w:pPr>
        <w:pStyle w:val="1"/>
        <w:numPr>
          <w:ilvl w:val="0"/>
          <w:numId w:val="27"/>
        </w:numPr>
        <w:spacing w:line="360" w:lineRule="auto"/>
        <w:ind w:left="0" w:firstLine="462"/>
        <w:rPr>
          <w:b/>
          <w:i/>
          <w:szCs w:val="28"/>
        </w:rPr>
      </w:pPr>
      <w:r>
        <w:rPr>
          <w:i/>
          <w:szCs w:val="28"/>
        </w:rPr>
        <w:t xml:space="preserve"> </w:t>
      </w:r>
      <w:r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Default="00D147AE" w:rsidP="00505CDD">
      <w:pPr>
        <w:spacing w:line="360" w:lineRule="auto"/>
        <w:ind w:firstLine="851"/>
        <w:rPr>
          <w:szCs w:val="28"/>
        </w:rPr>
      </w:pPr>
      <w:r>
        <w:t xml:space="preserve">Программа </w:t>
      </w:r>
      <w:r w:rsidR="003E2240">
        <w:t xml:space="preserve"> учебного предмета </w:t>
      </w:r>
      <w:r>
        <w:rPr>
          <w:szCs w:val="28"/>
        </w:rPr>
        <w:t>«Народно-сценический танец»</w:t>
      </w:r>
      <w:r w:rsidR="00897C56">
        <w:rPr>
          <w:szCs w:val="28"/>
        </w:rPr>
        <w:t xml:space="preserve">  </w:t>
      </w:r>
      <w:r w:rsidR="00762A34">
        <w:rPr>
          <w:szCs w:val="28"/>
        </w:rPr>
        <w:t xml:space="preserve">в </w:t>
      </w:r>
      <w:r w:rsidR="00897C56">
        <w:rPr>
          <w:szCs w:val="28"/>
        </w:rPr>
        <w:t>разработана  на основе и с учетом  ф</w:t>
      </w:r>
      <w:r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</w:t>
      </w:r>
      <w:r w:rsidR="00C25900">
        <w:rPr>
          <w:szCs w:val="28"/>
        </w:rPr>
        <w:t xml:space="preserve">фическое творчество» и содержит три уровня сложности: </w:t>
      </w:r>
      <w:r w:rsidR="00C25900" w:rsidRPr="00C25900">
        <w:rPr>
          <w:szCs w:val="28"/>
          <w:u w:val="single"/>
        </w:rPr>
        <w:t>стартовый, базовый</w:t>
      </w:r>
      <w:r w:rsidR="00C25900">
        <w:rPr>
          <w:szCs w:val="28"/>
        </w:rPr>
        <w:t xml:space="preserve">, </w:t>
      </w:r>
      <w:r w:rsidR="00C25900" w:rsidRPr="00C25900">
        <w:rPr>
          <w:szCs w:val="28"/>
          <w:u w:val="single"/>
        </w:rPr>
        <w:t>продвинутый,</w:t>
      </w:r>
      <w:r w:rsidR="00C25900">
        <w:rPr>
          <w:szCs w:val="28"/>
        </w:rPr>
        <w:t xml:space="preserve"> что отражено в фондах оценочных средств учебного предмета</w:t>
      </w:r>
    </w:p>
    <w:p w:rsidR="00214FA2" w:rsidRPr="003E2F8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Учебный предмет «Народно-сценический танец» направлен на </w:t>
      </w:r>
      <w:r w:rsidRPr="008F298D">
        <w:rPr>
          <w:szCs w:val="28"/>
        </w:rPr>
        <w:t xml:space="preserve">приобщение детей к хореографическому искусству, </w:t>
      </w:r>
      <w:r>
        <w:rPr>
          <w:szCs w:val="28"/>
        </w:rPr>
        <w:t xml:space="preserve">на </w:t>
      </w:r>
      <w:r w:rsidRPr="008F298D">
        <w:rPr>
          <w:szCs w:val="28"/>
        </w:rPr>
        <w:t xml:space="preserve">эстетическое   </w:t>
      </w:r>
      <w:bookmarkStart w:id="0" w:name="_GoBack"/>
      <w:bookmarkEnd w:id="0"/>
      <w:r w:rsidRPr="00CD1E46">
        <w:rPr>
          <w:szCs w:val="28"/>
        </w:rPr>
        <w:t xml:space="preserve">воспитание учащихся, </w:t>
      </w:r>
      <w:r>
        <w:rPr>
          <w:szCs w:val="28"/>
        </w:rPr>
        <w:t xml:space="preserve">на </w:t>
      </w:r>
      <w:r w:rsidRPr="00CD1E46">
        <w:rPr>
          <w:szCs w:val="28"/>
        </w:rPr>
        <w:t xml:space="preserve">приобретение основ исполнения </w:t>
      </w:r>
      <w:r w:rsidR="00B3112B">
        <w:rPr>
          <w:szCs w:val="28"/>
        </w:rPr>
        <w:t xml:space="preserve">народного </w:t>
      </w:r>
      <w:r w:rsidRPr="00CD1E46">
        <w:rPr>
          <w:szCs w:val="28"/>
        </w:rPr>
        <w:t>танца</w:t>
      </w:r>
      <w:r w:rsidR="00214FA2">
        <w:rPr>
          <w:szCs w:val="28"/>
        </w:rPr>
        <w:t xml:space="preserve">, а также на </w:t>
      </w:r>
      <w:r w:rsidR="00214FA2">
        <w:t>воспитание</w:t>
      </w:r>
      <w:r w:rsidR="00762A34">
        <w:t xml:space="preserve">  </w:t>
      </w:r>
      <w:r w:rsidR="00214FA2">
        <w:t xml:space="preserve">  нравственно-эстетического отношения к танцевальной культуре народов мира.</w:t>
      </w:r>
      <w:r w:rsidR="00762A34">
        <w:t xml:space="preserve">  </w:t>
      </w:r>
    </w:p>
    <w:p w:rsidR="009C0FF4" w:rsidRDefault="00762A34" w:rsidP="00B3112B">
      <w:pPr>
        <w:pStyle w:val="aa"/>
        <w:tabs>
          <w:tab w:val="left" w:pos="993"/>
        </w:tabs>
        <w:spacing w:line="360" w:lineRule="auto"/>
        <w:ind w:left="0" w:firstLine="709"/>
      </w:pPr>
      <w:r>
        <w:t xml:space="preserve"> </w:t>
      </w:r>
      <w:r w:rsidR="00D147AE">
        <w:t>Народно-</w:t>
      </w:r>
      <w:r w:rsidR="00B3112B">
        <w:t>сценический танец является одним</w:t>
      </w:r>
      <w:r w:rsidR="00D147AE">
        <w:t xml:space="preserve"> из </w:t>
      </w:r>
      <w:r w:rsidR="00B3112B">
        <w:t>основных предметов</w:t>
      </w:r>
      <w:r w:rsidR="00D147AE">
        <w:t xml:space="preserve"> </w:t>
      </w:r>
      <w:r w:rsidR="00B3112B">
        <w:t>предметной области «</w:t>
      </w:r>
      <w:r w:rsidR="00214FA2">
        <w:t>Х</w:t>
      </w:r>
      <w:r w:rsidR="00B3112B">
        <w:t>ореографическое исполнительство»</w:t>
      </w:r>
      <w:r w:rsidR="00D147AE">
        <w:t>. В соответствии с учебным</w:t>
      </w:r>
      <w:r w:rsidR="00B3112B">
        <w:t xml:space="preserve">и планами предпрофессиональной программы «Хореографическое творчество» </w:t>
      </w:r>
      <w:r w:rsidR="00D147AE">
        <w:t xml:space="preserve"> предмет «Народно-сценический танец» изучается с 4 по 8 класс</w:t>
      </w:r>
      <w:r w:rsidR="004F44D6">
        <w:t xml:space="preserve"> (8-летний срок обучения) </w:t>
      </w:r>
    </w:p>
    <w:p w:rsidR="00B3112B" w:rsidRPr="00B3112B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F83F35">
        <w:t>Содержание учебного предмета «</w:t>
      </w:r>
      <w:r>
        <w:t>Народно-сценический  танец</w:t>
      </w:r>
      <w:r w:rsidRPr="00F83F35">
        <w:t>» тесно связано с содержанием учебных предметов «</w:t>
      </w:r>
      <w:r>
        <w:t>Ритмика</w:t>
      </w:r>
      <w:r w:rsidRPr="00F83F35">
        <w:t>», «</w:t>
      </w:r>
      <w:r>
        <w:t>Гимнастика»,</w:t>
      </w:r>
      <w:r w:rsidRPr="00F83F35">
        <w:t xml:space="preserve"> «</w:t>
      </w:r>
      <w:r>
        <w:t>Подготовка концертных номеров</w:t>
      </w:r>
      <w:r w:rsidRPr="00F83F35">
        <w:t>»</w:t>
      </w:r>
      <w:r>
        <w:t>, «Классический танец»</w:t>
      </w:r>
      <w:r w:rsidRPr="00F83F35">
        <w:t>.</w:t>
      </w:r>
    </w:p>
    <w:p w:rsidR="00D147AE" w:rsidRDefault="00D147AE" w:rsidP="00B3112B">
      <w:pPr>
        <w:spacing w:line="360" w:lineRule="auto"/>
        <w:ind w:firstLine="709"/>
      </w:pPr>
      <w:r>
        <w:t xml:space="preserve">Полученные по этим </w:t>
      </w:r>
      <w:r w:rsidR="00B3112B">
        <w:t>предметам</w:t>
      </w:r>
      <w:r>
        <w:t xml:space="preserve"> знания</w:t>
      </w:r>
      <w:r w:rsidR="00B3112B">
        <w:t>, умения, навыки</w:t>
      </w:r>
      <w: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>
        <w:t>нообразным ритмическим рисунком</w:t>
      </w:r>
      <w:r w:rsidR="00CC2FCB">
        <w:t>,</w:t>
      </w:r>
      <w:r>
        <w:t xml:space="preserve"> как у станка, так и на середине зала.</w:t>
      </w:r>
    </w:p>
    <w:p w:rsidR="00CD764B" w:rsidRPr="00CC2FCB" w:rsidRDefault="00D147AE" w:rsidP="00CC2FCB">
      <w:pPr>
        <w:spacing w:line="360" w:lineRule="auto"/>
        <w:ind w:firstLine="709"/>
      </w:pPr>
      <w: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</w:t>
      </w:r>
      <w:r>
        <w:lastRenderedPageBreak/>
        <w:t xml:space="preserve">классического тренажа. </w:t>
      </w:r>
      <w:r w:rsidR="00CC2FCB">
        <w:t>Кроме того, занятия народно-сценическим танцем позволяют</w:t>
      </w:r>
      <w:r>
        <w:t xml:space="preserve"> учащимся овладеть разнообразием стилей и манерой исполнения танцев различных народов,</w:t>
      </w:r>
      <w:r w:rsidR="00CC2FCB">
        <w:t xml:space="preserve"> в значительной степени расширяют и обогащаю</w:t>
      </w:r>
      <w:r>
        <w:t>т их исполнительски</w:t>
      </w:r>
      <w:r w:rsidR="00CC2FCB">
        <w:t xml:space="preserve">е возможности, формируя </w:t>
      </w:r>
      <w:r w:rsidR="003E2F8D">
        <w:t xml:space="preserve">особые исполнительские </w:t>
      </w:r>
      <w:r w:rsidR="00CC2FCB">
        <w:t>качества</w:t>
      </w:r>
      <w:r w:rsidR="003E2F8D">
        <w:t xml:space="preserve"> и навыки</w:t>
      </w:r>
      <w:r>
        <w:t>.</w:t>
      </w:r>
    </w:p>
    <w:p w:rsidR="00D147AE" w:rsidRPr="00CD764B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CD764B">
        <w:rPr>
          <w:b/>
          <w:i/>
          <w:szCs w:val="28"/>
        </w:rPr>
        <w:t xml:space="preserve">2. </w:t>
      </w:r>
      <w:r w:rsidR="00D147AE" w:rsidRPr="00CD764B">
        <w:rPr>
          <w:b/>
          <w:i/>
          <w:szCs w:val="28"/>
        </w:rPr>
        <w:t>Срок реализации учебного предмета</w:t>
      </w:r>
    </w:p>
    <w:p w:rsidR="00D147AE" w:rsidRDefault="00D147AE" w:rsidP="00D147AE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Срок освоения </w:t>
      </w:r>
      <w:r w:rsidR="00CC2FCB">
        <w:rPr>
          <w:rFonts w:eastAsia="Times New Roman"/>
          <w:color w:val="000000"/>
          <w:szCs w:val="28"/>
        </w:rPr>
        <w:t>предмета «Народно-сценический танец»</w:t>
      </w:r>
      <w:r>
        <w:rPr>
          <w:rFonts w:eastAsia="Times New Roman"/>
          <w:color w:val="000000"/>
          <w:szCs w:val="28"/>
        </w:rPr>
        <w:t xml:space="preserve"> для детей, поступивших в образовательное учреждение в 1 класс в возрасте с шести лет шести мес</w:t>
      </w:r>
      <w:r w:rsidR="00F13B5F">
        <w:rPr>
          <w:rFonts w:eastAsia="Times New Roman"/>
          <w:color w:val="000000"/>
          <w:szCs w:val="28"/>
        </w:rPr>
        <w:t>яцев до девяти лет, составляет 5 лет</w:t>
      </w:r>
      <w:r>
        <w:rPr>
          <w:rFonts w:eastAsia="Times New Roman"/>
          <w:color w:val="000000"/>
          <w:szCs w:val="28"/>
        </w:rPr>
        <w:t xml:space="preserve">. </w:t>
      </w:r>
    </w:p>
    <w:p w:rsidR="00CC2FCB" w:rsidRDefault="007D7250" w:rsidP="007D7250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Срок освоения </w:t>
      </w:r>
      <w:r w:rsidR="00CC2FCB">
        <w:rPr>
          <w:rFonts w:eastAsia="Times New Roman"/>
          <w:color w:val="000000"/>
          <w:szCs w:val="28"/>
        </w:rPr>
        <w:t>предмета «Народно-сценический танец»</w:t>
      </w:r>
      <w:r>
        <w:rPr>
          <w:rFonts w:eastAsia="Times New Roman"/>
          <w:color w:val="000000"/>
          <w:szCs w:val="28"/>
        </w:rPr>
        <w:t xml:space="preserve"> для детей, поступивших в образовательное учреждение в 1 класс в возрасте </w:t>
      </w:r>
      <w:r w:rsidR="00CC2FCB">
        <w:rPr>
          <w:rFonts w:eastAsia="Times New Roman"/>
          <w:color w:val="000000"/>
          <w:szCs w:val="28"/>
        </w:rPr>
        <w:t>от 10 до 12 лет</w:t>
      </w:r>
      <w:r>
        <w:rPr>
          <w:rFonts w:eastAsia="Times New Roman"/>
          <w:color w:val="000000"/>
          <w:szCs w:val="28"/>
        </w:rPr>
        <w:t xml:space="preserve">, составляет 4 года. </w:t>
      </w:r>
    </w:p>
    <w:p w:rsidR="00D147AE" w:rsidRPr="00CC2FCB" w:rsidRDefault="007D7250" w:rsidP="00CC2FCB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Для поступающих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Pr="00547C5B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547C5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547C5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547C5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Default="00D147AE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</w:p>
    <w:p w:rsidR="00215974" w:rsidRPr="00CD764B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CD764B">
        <w:rPr>
          <w:szCs w:val="28"/>
        </w:rPr>
        <w:t>Срок обучения</w:t>
      </w:r>
      <w:r w:rsidR="00CC2FCB">
        <w:rPr>
          <w:szCs w:val="28"/>
        </w:rPr>
        <w:t xml:space="preserve"> </w:t>
      </w:r>
      <w:r w:rsidRPr="00CD764B">
        <w:rPr>
          <w:szCs w:val="28"/>
        </w:rPr>
        <w:t>- 8 лет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9"/>
        <w:gridCol w:w="3119"/>
        <w:gridCol w:w="1361"/>
      </w:tblGrid>
      <w:tr w:rsidR="000408A9" w:rsidTr="00CC2FCB">
        <w:trPr>
          <w:trHeight w:val="466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D764B" w:rsidRDefault="000408A9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CC2FCB">
              <w:rPr>
                <w:color w:val="000000"/>
                <w:szCs w:val="28"/>
                <w:lang w:eastAsia="en-US"/>
              </w:rPr>
              <w:t>В</w:t>
            </w:r>
            <w:r w:rsidR="000408A9" w:rsidRPr="00CC2FCB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CC2FCB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CC2FCB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CC2FCB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2FCB" w:rsidRDefault="00CD764B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CC2FCB">
              <w:rPr>
                <w:szCs w:val="28"/>
                <w:lang w:eastAsia="en-US"/>
              </w:rPr>
              <w:t>Г</w:t>
            </w:r>
            <w:r w:rsidR="000408A9" w:rsidRPr="00CC2FCB">
              <w:rPr>
                <w:szCs w:val="28"/>
                <w:lang w:eastAsia="en-US"/>
              </w:rPr>
              <w:t>од обучения</w:t>
            </w:r>
            <w:r w:rsidRPr="00CC2FCB">
              <w:rPr>
                <w:szCs w:val="28"/>
                <w:lang w:eastAsia="en-US"/>
              </w:rPr>
              <w:t xml:space="preserve"> (класс)</w:t>
            </w:r>
          </w:p>
        </w:tc>
      </w:tr>
      <w:tr w:rsidR="000408A9" w:rsidTr="00CC2FCB">
        <w:trPr>
          <w:trHeight w:val="144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Default="000408A9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B" w:rsidRDefault="000408A9" w:rsidP="00BA1B44">
            <w:pPr>
              <w:ind w:right="-113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1-5 </w:t>
            </w:r>
          </w:p>
          <w:p w:rsidR="000408A9" w:rsidRDefault="000408A9" w:rsidP="00CC2FCB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(4-8 класс)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161C67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0408A9" w:rsidRDefault="000408A9" w:rsidP="00161C67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(9</w:t>
            </w:r>
            <w:r w:rsidR="00897C56">
              <w:rPr>
                <w:szCs w:val="28"/>
              </w:rPr>
              <w:t xml:space="preserve"> </w:t>
            </w:r>
            <w:r>
              <w:rPr>
                <w:szCs w:val="28"/>
              </w:rPr>
              <w:t>кл</w:t>
            </w:r>
            <w:r w:rsidR="00CC2FCB">
              <w:rPr>
                <w:szCs w:val="28"/>
              </w:rPr>
              <w:t>асс</w:t>
            </w:r>
            <w:r>
              <w:rPr>
                <w:szCs w:val="28"/>
              </w:rPr>
              <w:t>)</w:t>
            </w:r>
          </w:p>
        </w:tc>
      </w:tr>
      <w:tr w:rsidR="000408A9" w:rsidTr="00CC2FCB">
        <w:trPr>
          <w:trHeight w:val="63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CC2FCB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Максимальная нагрузка</w:t>
            </w:r>
            <w:r w:rsidR="00CC2FCB">
              <w:rPr>
                <w:szCs w:val="28"/>
              </w:rPr>
              <w:t xml:space="preserve"> (в часах)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0408A9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CC2FC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1D3932" w:rsidTr="00CC2FCB">
        <w:trPr>
          <w:trHeight w:val="97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Default="001D3932" w:rsidP="00CC2FCB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  <w:r w:rsidR="00CC2FCB">
              <w:rPr>
                <w:szCs w:val="28"/>
              </w:rPr>
              <w:t xml:space="preserve"> (в часах)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Default="001D3932" w:rsidP="001D3932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Default="001D3932" w:rsidP="00CC2FC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6C234F" w:rsidTr="00CC2FCB">
        <w:trPr>
          <w:trHeight w:val="646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Default="006C234F" w:rsidP="00CC2FCB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Default="006C234F" w:rsidP="00897C56">
            <w:pPr>
              <w:ind w:right="-113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</w:tr>
    </w:tbl>
    <w:p w:rsidR="00D147AE" w:rsidRDefault="00D147AE" w:rsidP="00D147AE">
      <w:pPr>
        <w:rPr>
          <w:i/>
          <w:szCs w:val="28"/>
        </w:rPr>
      </w:pPr>
    </w:p>
    <w:p w:rsidR="00CC2FCB" w:rsidRDefault="00CC2FCB" w:rsidP="00D147AE">
      <w:pPr>
        <w:rPr>
          <w:i/>
          <w:szCs w:val="28"/>
        </w:rPr>
      </w:pPr>
    </w:p>
    <w:p w:rsidR="003E2F8D" w:rsidRDefault="003E2F8D" w:rsidP="00D147AE">
      <w:pPr>
        <w:rPr>
          <w:i/>
          <w:szCs w:val="28"/>
        </w:rPr>
      </w:pPr>
    </w:p>
    <w:p w:rsidR="003E2F8D" w:rsidRDefault="003E2F8D" w:rsidP="00D147AE">
      <w:pPr>
        <w:rPr>
          <w:i/>
          <w:szCs w:val="28"/>
        </w:rPr>
      </w:pPr>
    </w:p>
    <w:p w:rsidR="003E2F8D" w:rsidRDefault="003E2F8D" w:rsidP="00D147AE">
      <w:pPr>
        <w:rPr>
          <w:i/>
          <w:szCs w:val="28"/>
        </w:rPr>
      </w:pPr>
    </w:p>
    <w:p w:rsidR="00897C56" w:rsidRPr="00021569" w:rsidRDefault="00D147AE" w:rsidP="00021569">
      <w:pPr>
        <w:pStyle w:val="aa"/>
        <w:numPr>
          <w:ilvl w:val="0"/>
          <w:numId w:val="32"/>
        </w:numPr>
        <w:spacing w:line="360" w:lineRule="auto"/>
        <w:rPr>
          <w:b/>
          <w:i/>
          <w:szCs w:val="28"/>
        </w:rPr>
      </w:pPr>
      <w:r w:rsidRPr="00021569">
        <w:rPr>
          <w:b/>
          <w:i/>
          <w:szCs w:val="28"/>
        </w:rPr>
        <w:t>Форма проведения учебных аудиторных занятий</w:t>
      </w:r>
      <w:r w:rsidR="00CD764B" w:rsidRPr="00021569">
        <w:rPr>
          <w:b/>
          <w:i/>
          <w:szCs w:val="28"/>
        </w:rPr>
        <w:t xml:space="preserve">: </w:t>
      </w:r>
    </w:p>
    <w:p w:rsidR="00D147AE" w:rsidRPr="00CD764B" w:rsidRDefault="00897C56" w:rsidP="00897C56">
      <w:pPr>
        <w:spacing w:line="360" w:lineRule="auto"/>
        <w:ind w:firstLine="709"/>
        <w:rPr>
          <w:b/>
          <w:i/>
          <w:szCs w:val="28"/>
        </w:rPr>
      </w:pPr>
      <w:r>
        <w:rPr>
          <w:szCs w:val="28"/>
        </w:rPr>
        <w:t>мелкогрупповые занятия, численность группы от 4 до 10 человек</w:t>
      </w:r>
      <w:r w:rsidR="00D147AE" w:rsidRPr="00CD764B">
        <w:rPr>
          <w:szCs w:val="28"/>
        </w:rPr>
        <w:t xml:space="preserve">, </w:t>
      </w:r>
      <w:r>
        <w:rPr>
          <w:szCs w:val="28"/>
        </w:rPr>
        <w:t>рекомендуемая продолжительность урока -</w:t>
      </w:r>
      <w:r w:rsidR="00762A34">
        <w:rPr>
          <w:szCs w:val="28"/>
        </w:rPr>
        <w:t xml:space="preserve"> 40</w:t>
      </w:r>
      <w:r w:rsidR="00D147AE" w:rsidRPr="00CD764B">
        <w:rPr>
          <w:szCs w:val="28"/>
        </w:rPr>
        <w:t xml:space="preserve"> минут.</w:t>
      </w:r>
    </w:p>
    <w:p w:rsidR="00D147AE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021569" w:rsidRDefault="00021569" w:rsidP="00021569">
      <w:pPr>
        <w:pStyle w:val="aa"/>
        <w:numPr>
          <w:ilvl w:val="0"/>
          <w:numId w:val="32"/>
        </w:numPr>
        <w:spacing w:line="360" w:lineRule="auto"/>
        <w:rPr>
          <w:b/>
          <w:i/>
          <w:szCs w:val="28"/>
        </w:rPr>
      </w:pPr>
      <w:r w:rsidRPr="00021569">
        <w:rPr>
          <w:b/>
          <w:i/>
          <w:szCs w:val="28"/>
        </w:rPr>
        <w:t>Цель</w:t>
      </w:r>
      <w:r w:rsidR="00D147AE" w:rsidRPr="00021569">
        <w:rPr>
          <w:b/>
          <w:i/>
          <w:szCs w:val="28"/>
        </w:rPr>
        <w:t xml:space="preserve"> и задачи учебного предмета</w:t>
      </w:r>
    </w:p>
    <w:p w:rsidR="00021569" w:rsidRPr="003E2F8D" w:rsidRDefault="00D147AE" w:rsidP="00A30FE5">
      <w:pPr>
        <w:spacing w:line="360" w:lineRule="auto"/>
        <w:rPr>
          <w:b/>
          <w:szCs w:val="28"/>
        </w:rPr>
      </w:pPr>
      <w:r>
        <w:rPr>
          <w:b/>
          <w:szCs w:val="28"/>
        </w:rPr>
        <w:t>Цел</w:t>
      </w:r>
      <w:r w:rsidR="00547C5B">
        <w:rPr>
          <w:b/>
          <w:szCs w:val="28"/>
        </w:rPr>
        <w:t>ь</w:t>
      </w:r>
      <w:r w:rsidR="003E2F8D">
        <w:rPr>
          <w:b/>
          <w:szCs w:val="28"/>
        </w:rPr>
        <w:t>:</w:t>
      </w:r>
      <w:r w:rsidR="00A30FE5">
        <w:rPr>
          <w:b/>
          <w:szCs w:val="28"/>
        </w:rPr>
        <w:t xml:space="preserve"> </w:t>
      </w:r>
      <w:r w:rsidR="00021569" w:rsidRPr="007C39C1">
        <w:rPr>
          <w:szCs w:val="28"/>
        </w:rPr>
        <w:t xml:space="preserve">развитие </w:t>
      </w:r>
      <w:r w:rsidR="00021569">
        <w:rPr>
          <w:szCs w:val="28"/>
        </w:rPr>
        <w:t xml:space="preserve">танцевально-исполнительских </w:t>
      </w:r>
      <w:r w:rsidR="00E56B82">
        <w:rPr>
          <w:szCs w:val="28"/>
        </w:rPr>
        <w:t xml:space="preserve">и художественно-эстетических </w:t>
      </w:r>
      <w:r w:rsidR="00021569">
        <w:rPr>
          <w:szCs w:val="28"/>
        </w:rPr>
        <w:t>способностей учащихся на основе приобретенного</w:t>
      </w:r>
      <w:r w:rsidR="00021569" w:rsidRPr="007C39C1">
        <w:rPr>
          <w:szCs w:val="28"/>
        </w:rPr>
        <w:t xml:space="preserve"> им</w:t>
      </w:r>
      <w:r w:rsidR="00021569">
        <w:rPr>
          <w:szCs w:val="28"/>
        </w:rPr>
        <w:t>и</w:t>
      </w:r>
      <w:r w:rsidR="00021569" w:rsidRPr="007C39C1">
        <w:rPr>
          <w:szCs w:val="28"/>
        </w:rPr>
        <w:t xml:space="preserve"> </w:t>
      </w:r>
      <w:r w:rsidR="00021569" w:rsidRPr="00985A9D">
        <w:rPr>
          <w:szCs w:val="28"/>
        </w:rPr>
        <w:t xml:space="preserve">комплекса </w:t>
      </w:r>
      <w:r w:rsidR="00021569">
        <w:rPr>
          <w:szCs w:val="28"/>
        </w:rPr>
        <w:t>знаний, умений,</w:t>
      </w:r>
      <w:r w:rsidR="00021569" w:rsidRPr="00985A9D">
        <w:rPr>
          <w:szCs w:val="28"/>
        </w:rPr>
        <w:t xml:space="preserve"> навыков, необходимых для </w:t>
      </w:r>
      <w:r w:rsidR="00021569">
        <w:rPr>
          <w:szCs w:val="28"/>
        </w:rPr>
        <w:t xml:space="preserve"> исполнения </w:t>
      </w:r>
      <w:r w:rsidR="00214FA2">
        <w:rPr>
          <w:szCs w:val="28"/>
        </w:rPr>
        <w:t>различных видов народно-сценических танцев</w:t>
      </w:r>
      <w:r w:rsidR="003E2F8D">
        <w:rPr>
          <w:szCs w:val="28"/>
        </w:rPr>
        <w:t>,</w:t>
      </w:r>
      <w:r w:rsidR="00214FA2">
        <w:rPr>
          <w:szCs w:val="28"/>
        </w:rPr>
        <w:t xml:space="preserve"> </w:t>
      </w:r>
      <w:r w:rsidR="00021569">
        <w:rPr>
          <w:szCs w:val="28"/>
        </w:rPr>
        <w:t xml:space="preserve">танцевальных композиций </w:t>
      </w:r>
      <w:r w:rsidR="00214FA2">
        <w:rPr>
          <w:szCs w:val="28"/>
        </w:rPr>
        <w:t xml:space="preserve">народов мира </w:t>
      </w:r>
      <w:r w:rsidR="00021569">
        <w:rPr>
          <w:szCs w:val="28"/>
        </w:rPr>
        <w:t xml:space="preserve">в соответствии с ФГТ, а также </w:t>
      </w:r>
      <w:r w:rsidR="00021569" w:rsidRPr="00662004">
        <w:rPr>
          <w:szCs w:val="28"/>
        </w:rPr>
        <w:t xml:space="preserve">выявление наиболее одаренных детей в области хореографического </w:t>
      </w:r>
      <w:r w:rsidR="00021569">
        <w:rPr>
          <w:szCs w:val="28"/>
        </w:rPr>
        <w:t xml:space="preserve">исполнительства </w:t>
      </w:r>
      <w:r w:rsidR="00021569" w:rsidRPr="00CD1E46">
        <w:rPr>
          <w:szCs w:val="28"/>
        </w:rPr>
        <w:t>и подготовки</w:t>
      </w:r>
      <w:r w:rsidR="00021569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</w:t>
      </w:r>
      <w:r w:rsidR="00021569" w:rsidRPr="00CD1E46">
        <w:rPr>
          <w:szCs w:val="28"/>
        </w:rPr>
        <w:t>профессионального образования</w:t>
      </w:r>
      <w:r w:rsidR="00021569">
        <w:rPr>
          <w:szCs w:val="28"/>
        </w:rPr>
        <w:t xml:space="preserve"> в области хореографического искусства.</w:t>
      </w:r>
    </w:p>
    <w:p w:rsidR="00D147AE" w:rsidRDefault="00D147AE" w:rsidP="00D147AE">
      <w:pPr>
        <w:spacing w:line="360" w:lineRule="auto"/>
        <w:rPr>
          <w:b/>
        </w:rPr>
      </w:pPr>
      <w:r>
        <w:rPr>
          <w:b/>
        </w:rPr>
        <w:t>Задачи:</w:t>
      </w:r>
    </w:p>
    <w:p w:rsidR="00214FA2" w:rsidRPr="00214FA2" w:rsidRDefault="00214FA2" w:rsidP="00214FA2">
      <w:pPr>
        <w:pStyle w:val="aa"/>
        <w:numPr>
          <w:ilvl w:val="0"/>
          <w:numId w:val="29"/>
        </w:numPr>
        <w:spacing w:line="360" w:lineRule="auto"/>
        <w:rPr>
          <w:b/>
        </w:rPr>
      </w:pPr>
      <w:r w:rsidRPr="00287F3B">
        <w:t>обучение основам народного танца,</w:t>
      </w:r>
    </w:p>
    <w:p w:rsidR="00D147AE" w:rsidRDefault="00D147AE" w:rsidP="00214FA2">
      <w:pPr>
        <w:widowControl/>
        <w:numPr>
          <w:ilvl w:val="0"/>
          <w:numId w:val="29"/>
        </w:numPr>
        <w:spacing w:line="360" w:lineRule="auto"/>
      </w:pPr>
      <w:r>
        <w:t>развитие  танцевальной координации;</w:t>
      </w:r>
    </w:p>
    <w:p w:rsidR="00D147AE" w:rsidRDefault="00D147AE" w:rsidP="00214FA2">
      <w:pPr>
        <w:widowControl/>
        <w:numPr>
          <w:ilvl w:val="0"/>
          <w:numId w:val="29"/>
        </w:numPr>
        <w:spacing w:line="360" w:lineRule="auto"/>
      </w:pPr>
      <w:r>
        <w:t>обучение виртуозности исполнения;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 xml:space="preserve">обучение  выразительному  исполнению  и  эмоциональной раскрепощенности  в  </w:t>
      </w:r>
      <w:r w:rsidR="004738DE">
        <w:t>танцевальной</w:t>
      </w:r>
      <w:r>
        <w:t xml:space="preserve">  практике; 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>развитие физической выносливости;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>развитие умения танцевать в группе;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 xml:space="preserve">развитие сценического артистизма; 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>развитие дисциплинированности;</w:t>
      </w:r>
    </w:p>
    <w:p w:rsidR="00CD764B" w:rsidRDefault="003309A3" w:rsidP="003309A3">
      <w:pPr>
        <w:widowControl/>
        <w:numPr>
          <w:ilvl w:val="0"/>
          <w:numId w:val="30"/>
        </w:numPr>
        <w:spacing w:line="360" w:lineRule="auto"/>
        <w:ind w:left="709"/>
      </w:pPr>
      <w:r>
        <w:t>формирование волевых качеств</w:t>
      </w:r>
      <w:r w:rsidR="00D147AE">
        <w:t>.</w:t>
      </w:r>
    </w:p>
    <w:p w:rsidR="00D147AE" w:rsidRDefault="00D147AE" w:rsidP="00D147AE">
      <w:pPr>
        <w:pStyle w:val="1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6</w:t>
      </w:r>
      <w:r>
        <w:rPr>
          <w:i/>
          <w:szCs w:val="28"/>
        </w:rPr>
        <w:t xml:space="preserve">. </w:t>
      </w:r>
      <w:r>
        <w:rPr>
          <w:b/>
          <w:i/>
          <w:szCs w:val="28"/>
        </w:rPr>
        <w:t>Обоснование структ</w:t>
      </w:r>
      <w:r w:rsidR="008A6179">
        <w:rPr>
          <w:b/>
          <w:i/>
          <w:szCs w:val="28"/>
        </w:rPr>
        <w:t>уры программы учебного предмета</w:t>
      </w:r>
    </w:p>
    <w:p w:rsidR="00D147AE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Default="00D147AE" w:rsidP="003309A3">
      <w:pPr>
        <w:pStyle w:val="10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C80E08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учебного предмета;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3309A3" w:rsidRDefault="00D147AE" w:rsidP="003309A3">
      <w:pPr>
        <w:spacing w:line="360" w:lineRule="auto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Default="0016574F" w:rsidP="00D147AE">
      <w:pPr>
        <w:pStyle w:val="1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7. Методы обучения</w:t>
      </w:r>
    </w:p>
    <w:p w:rsidR="003309A3" w:rsidRPr="002B0D86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E37C0C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9A3" w:rsidRPr="00E37C0C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(качественный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движения; просмотр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танцовщиц, танцовщиков, танцевальных коллективов,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3309A3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практический 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 целого);</w:t>
      </w:r>
    </w:p>
    <w:p w:rsidR="003309A3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- </w:t>
      </w:r>
      <w:r w:rsidRPr="008C7901">
        <w:rPr>
          <w:rFonts w:eastAsia="Geeza Pro"/>
          <w:color w:val="000000"/>
          <w:szCs w:val="28"/>
        </w:rPr>
        <w:t>аналитический (сравнения и обобщения, развитие логического мышления);</w:t>
      </w:r>
      <w:r>
        <w:rPr>
          <w:rFonts w:eastAsia="Geeza Pro"/>
          <w:color w:val="000000"/>
          <w:szCs w:val="28"/>
        </w:rPr>
        <w:t xml:space="preserve">  </w:t>
      </w:r>
    </w:p>
    <w:p w:rsidR="003309A3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>
        <w:rPr>
          <w:rFonts w:eastAsia="Helvetica"/>
          <w:szCs w:val="28"/>
        </w:rPr>
        <w:t>художественных впечатлений);</w:t>
      </w:r>
    </w:p>
    <w:p w:rsidR="003309A3" w:rsidRPr="00AA2A0F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>
        <w:rPr>
          <w:rFonts w:eastAsia="Helvetica"/>
          <w:szCs w:val="28"/>
        </w:rPr>
        <w:t xml:space="preserve">- </w:t>
      </w:r>
      <w:r w:rsidRPr="00E37C0C">
        <w:rPr>
          <w:rFonts w:eastAsia="Helvetica"/>
          <w:szCs w:val="28"/>
        </w:rPr>
        <w:t xml:space="preserve">индивидуальный подход к каждому ученику с учетом </w:t>
      </w:r>
      <w:r>
        <w:rPr>
          <w:rFonts w:eastAsia="Helvetica"/>
          <w:szCs w:val="28"/>
        </w:rPr>
        <w:t xml:space="preserve">природных способностей, </w:t>
      </w:r>
      <w:r w:rsidRPr="00E37C0C">
        <w:rPr>
          <w:rFonts w:eastAsia="Helvetica"/>
          <w:szCs w:val="28"/>
        </w:rPr>
        <w:t>возрастных особенностей, работоспособности и уровня подготовки</w:t>
      </w:r>
      <w:r>
        <w:rPr>
          <w:rFonts w:eastAsia="Helvetica"/>
          <w:szCs w:val="28"/>
        </w:rPr>
        <w:t>.</w:t>
      </w:r>
    </w:p>
    <w:p w:rsidR="00CD764B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Default="00D147AE" w:rsidP="00D147AE">
      <w:pPr>
        <w:pStyle w:val="1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8. Описание материально-технических услов</w:t>
      </w:r>
      <w:r w:rsidR="0012617D">
        <w:rPr>
          <w:b/>
          <w:i/>
          <w:szCs w:val="28"/>
        </w:rPr>
        <w:t>ий реализации учебного предмета</w:t>
      </w:r>
    </w:p>
    <w:p w:rsidR="003309A3" w:rsidRDefault="003309A3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 w:rsidRPr="00554FC8">
        <w:rPr>
          <w:szCs w:val="28"/>
        </w:rPr>
        <w:t>Минимально необходимый для реализации програ</w:t>
      </w:r>
      <w:r>
        <w:rPr>
          <w:szCs w:val="28"/>
        </w:rPr>
        <w:t>ммы  «Классический танец</w:t>
      </w:r>
      <w:r w:rsidRPr="00554FC8">
        <w:rPr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>б</w:t>
      </w:r>
      <w:r w:rsidR="009C0FF4">
        <w:rPr>
          <w:szCs w:val="28"/>
        </w:rPr>
        <w:t xml:space="preserve">алетный залы площадью 67 </w:t>
      </w:r>
      <w:r>
        <w:rPr>
          <w:szCs w:val="28"/>
        </w:rPr>
        <w:t>кв.м</w:t>
      </w:r>
      <w:r w:rsidRPr="003A252E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>
        <w:rPr>
          <w:szCs w:val="28"/>
        </w:rPr>
        <w:t>нее 25 погонных метров вдоль тре</w:t>
      </w:r>
      <w:r w:rsidRPr="003A252E">
        <w:rPr>
          <w:szCs w:val="28"/>
        </w:rPr>
        <w:t>х стен, зеркала размером 7м х 2м на одной стене;</w:t>
      </w:r>
    </w:p>
    <w:p w:rsidR="003309A3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384A41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>учебные аудитории для групповых, мелкогруп</w:t>
      </w:r>
      <w:r>
        <w:rPr>
          <w:szCs w:val="28"/>
        </w:rPr>
        <w:t>повых и индивидуальных занятий;</w:t>
      </w:r>
    </w:p>
    <w:p w:rsidR="003309A3" w:rsidRPr="003A252E" w:rsidRDefault="003309A3" w:rsidP="003309A3">
      <w:pPr>
        <w:pStyle w:val="aa"/>
        <w:numPr>
          <w:ilvl w:val="0"/>
          <w:numId w:val="33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>помещения для работы со специализированными материалами (фонотеку, видеотеку, фильмотеку, прос</w:t>
      </w:r>
      <w:r>
        <w:rPr>
          <w:szCs w:val="28"/>
        </w:rPr>
        <w:t>мотровый видеозал);</w:t>
      </w:r>
    </w:p>
    <w:p w:rsidR="003309A3" w:rsidRPr="003A252E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3A252E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 xml:space="preserve">раздевалки и душевые для обучающихся и преподавателей.  </w:t>
      </w:r>
    </w:p>
    <w:p w:rsidR="003309A3" w:rsidRPr="00E37C0C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554FC8">
        <w:rPr>
          <w:szCs w:val="28"/>
        </w:rPr>
        <w:t xml:space="preserve">В </w:t>
      </w:r>
      <w:r>
        <w:rPr>
          <w:szCs w:val="28"/>
        </w:rPr>
        <w:t xml:space="preserve">образовательном учреждении должны быть созданы </w:t>
      </w:r>
      <w:r w:rsidRPr="00554FC8">
        <w:rPr>
          <w:szCs w:val="28"/>
        </w:rPr>
        <w:t xml:space="preserve">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</w:pPr>
    </w:p>
    <w:p w:rsidR="00D147AE" w:rsidRDefault="003D47FA" w:rsidP="003309A3">
      <w:pPr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II</w:t>
      </w:r>
      <w:r w:rsidR="003309A3">
        <w:rPr>
          <w:b/>
          <w:szCs w:val="28"/>
        </w:rPr>
        <w:t>.</w:t>
      </w:r>
      <w:r w:rsidR="00D147AE">
        <w:rPr>
          <w:b/>
          <w:szCs w:val="28"/>
        </w:rPr>
        <w:t xml:space="preserve"> Содержание учебного предмета</w:t>
      </w:r>
    </w:p>
    <w:p w:rsidR="00D147AE" w:rsidRDefault="00D147AE" w:rsidP="00CD764B">
      <w:pPr>
        <w:pStyle w:val="1"/>
        <w:spacing w:line="360" w:lineRule="auto"/>
        <w:ind w:firstLine="0"/>
        <w:rPr>
          <w:szCs w:val="28"/>
        </w:rPr>
      </w:pPr>
      <w:r>
        <w:rPr>
          <w:b/>
          <w:i/>
          <w:szCs w:val="28"/>
        </w:rPr>
        <w:t>1. Сведения о затратах учебного времени</w:t>
      </w:r>
      <w:r>
        <w:rPr>
          <w:i/>
          <w:szCs w:val="28"/>
        </w:rPr>
        <w:t>,</w:t>
      </w:r>
      <w:r>
        <w:rPr>
          <w:sz w:val="20"/>
        </w:rPr>
        <w:t xml:space="preserve"> </w:t>
      </w:r>
      <w:r>
        <w:rPr>
          <w:szCs w:val="28"/>
        </w:rPr>
        <w:t xml:space="preserve">предусмотренного на освоение </w:t>
      </w:r>
      <w:r>
        <w:rPr>
          <w:szCs w:val="28"/>
        </w:rPr>
        <w:lastRenderedPageBreak/>
        <w:t>учебного предмета «Народно-сцен</w:t>
      </w:r>
      <w:r w:rsidR="003309A3">
        <w:rPr>
          <w:szCs w:val="28"/>
        </w:rPr>
        <w:t>ический танец», на максимальную</w:t>
      </w:r>
      <w:r>
        <w:rPr>
          <w:szCs w:val="28"/>
        </w:rPr>
        <w:t xml:space="preserve"> нагрузку обучающихся и аудиторные занятия:</w:t>
      </w:r>
    </w:p>
    <w:p w:rsidR="00DB5E43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DB5E43">
        <w:rPr>
          <w:szCs w:val="28"/>
        </w:rPr>
        <w:t xml:space="preserve">- 8 </w:t>
      </w:r>
      <w:r>
        <w:rPr>
          <w:szCs w:val="28"/>
        </w:rPr>
        <w:t xml:space="preserve">(9) </w:t>
      </w:r>
      <w:r w:rsidR="00DB5E43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71553B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71553B">
            <w:pPr>
              <w:pStyle w:val="1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Распределение по годам обучения</w:t>
            </w:r>
          </w:p>
        </w:tc>
      </w:tr>
      <w:tr w:rsidR="00DB5E43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0D57C1" w:rsidRDefault="00DB5E43" w:rsidP="0071553B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51A6A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0D57C1" w:rsidRDefault="00251A6A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Cs w:val="28"/>
              </w:rPr>
            </w:pPr>
            <w:r w:rsidRPr="000D57C1">
              <w:rPr>
                <w:rFonts w:eastAsia="Times New Roman"/>
                <w:szCs w:val="28"/>
              </w:rPr>
              <w:t>Класс</w:t>
            </w:r>
            <w:r w:rsidR="003309A3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0D57C1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0D57C1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B5E43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13B5F">
              <w:rPr>
                <w:szCs w:val="28"/>
              </w:rPr>
              <w:t>3</w:t>
            </w:r>
          </w:p>
        </w:tc>
      </w:tr>
      <w:tr w:rsidR="00DB5E43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B5E43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  <w:p w:rsidR="00DB5E43" w:rsidRPr="000D57C1" w:rsidRDefault="00DB5E43" w:rsidP="0043149D">
            <w:pPr>
              <w:pStyle w:val="1"/>
              <w:ind w:firstLine="31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B5E43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Максимальное количество часов занятий в неделю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B5E43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B5E43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D6A51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B5E43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B5E43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DB5E43" w:rsidRPr="00A30FE5" w:rsidRDefault="00DB5E43" w:rsidP="00D147AE">
      <w:pPr>
        <w:pStyle w:val="1"/>
        <w:spacing w:line="360" w:lineRule="auto"/>
        <w:rPr>
          <w:sz w:val="16"/>
          <w:szCs w:val="16"/>
        </w:rPr>
      </w:pPr>
    </w:p>
    <w:p w:rsidR="00D147AE" w:rsidRDefault="00D147AE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267AC4" w:rsidRDefault="00D147AE" w:rsidP="00267AC4">
      <w:pPr>
        <w:pStyle w:val="aa"/>
        <w:numPr>
          <w:ilvl w:val="0"/>
          <w:numId w:val="27"/>
        </w:numPr>
        <w:tabs>
          <w:tab w:val="left" w:pos="567"/>
          <w:tab w:val="left" w:pos="993"/>
        </w:tabs>
        <w:spacing w:line="360" w:lineRule="auto"/>
        <w:ind w:left="0" w:firstLine="709"/>
        <w:rPr>
          <w:i/>
          <w:szCs w:val="28"/>
        </w:rPr>
      </w:pPr>
      <w:r w:rsidRPr="00267AC4">
        <w:rPr>
          <w:b/>
          <w:i/>
        </w:rPr>
        <w:t>Требования по годам обучения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i/>
          <w:szCs w:val="28"/>
        </w:rPr>
      </w:pPr>
      <w:r w:rsidRPr="007D1D68">
        <w:rPr>
          <w:szCs w:val="28"/>
        </w:rPr>
        <w:t xml:space="preserve">В содержание </w:t>
      </w:r>
      <w:r w:rsidR="00B3112B">
        <w:rPr>
          <w:szCs w:val="28"/>
        </w:rPr>
        <w:t>программы</w:t>
      </w:r>
      <w:r w:rsidRPr="007D1D68">
        <w:rPr>
          <w:szCs w:val="28"/>
        </w:rPr>
        <w:t xml:space="preserve"> входят следующие виды учебной работы: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t xml:space="preserve">- изучение учебной терминологии; 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lastRenderedPageBreak/>
        <w:t>- ознакомление с элементами и основными комбинациями народно-сценического танца;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t>- ознакомление с рисунком народно-сценического танца особенностей взаимодействия с партнерами на сцене;</w:t>
      </w:r>
    </w:p>
    <w:p w:rsidR="007D1D68" w:rsidRDefault="007D1D68" w:rsidP="003D58AC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t>- ознакомление со средствами создания образа в хореографии</w:t>
      </w:r>
      <w:r w:rsidR="00B3112B">
        <w:rPr>
          <w:szCs w:val="28"/>
        </w:rPr>
        <w:t>.</w:t>
      </w:r>
    </w:p>
    <w:p w:rsidR="003D58AC" w:rsidRDefault="003D58AC" w:rsidP="003D58AC">
      <w:pPr>
        <w:pStyle w:val="aa"/>
        <w:spacing w:line="360" w:lineRule="auto"/>
        <w:ind w:left="0" w:firstLine="709"/>
      </w:pPr>
      <w:r>
        <w:rPr>
          <w:szCs w:val="28"/>
        </w:rPr>
        <w:t xml:space="preserve">В данной программе предложены требования по годам обучения для 8 (9)-летнего срока реализации предпрофессиональной программы «Хореографическое творчество» (4-8 (9) классы). Вариант для 5 (6)-летнего срока </w:t>
      </w:r>
      <w:r w:rsidR="00BD4392">
        <w:rPr>
          <w:szCs w:val="28"/>
        </w:rPr>
        <w:t>может быть разработан</w:t>
      </w:r>
      <w:r>
        <w:rPr>
          <w:szCs w:val="28"/>
        </w:rPr>
        <w:t xml:space="preserve"> образовательным учреждением самостоятельно.</w:t>
      </w:r>
    </w:p>
    <w:p w:rsidR="00D147AE" w:rsidRDefault="00D147AE" w:rsidP="00D147AE">
      <w:pPr>
        <w:widowControl/>
        <w:ind w:firstLine="0"/>
      </w:pPr>
    </w:p>
    <w:p w:rsidR="00CD764B" w:rsidRDefault="00CD764B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П</w:t>
      </w:r>
      <w:r w:rsidR="00D147AE">
        <w:rPr>
          <w:b/>
        </w:rPr>
        <w:t>ервый год обучения</w:t>
      </w:r>
    </w:p>
    <w:p w:rsidR="00CD764B" w:rsidRPr="000667A0" w:rsidRDefault="00D147AE" w:rsidP="00CD764B">
      <w:pPr>
        <w:widowControl/>
        <w:spacing w:line="360" w:lineRule="auto"/>
        <w:ind w:firstLine="0"/>
        <w:jc w:val="left"/>
        <w:rPr>
          <w:b/>
          <w:i/>
        </w:rPr>
      </w:pPr>
      <w:r w:rsidRPr="000667A0">
        <w:rPr>
          <w:b/>
          <w:i/>
        </w:rPr>
        <w:t>Экзерсис у</w:t>
      </w:r>
      <w:r w:rsidR="00CD764B" w:rsidRPr="000667A0">
        <w:rPr>
          <w:b/>
          <w:i/>
        </w:rPr>
        <w:t xml:space="preserve"> станка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Пять позиций ног.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 xml:space="preserve">II. </w:t>
      </w:r>
      <w:r>
        <w:rPr>
          <w:caps/>
          <w:szCs w:val="28"/>
        </w:rPr>
        <w:t>p</w:t>
      </w:r>
      <w:r w:rsidR="00AE6D12">
        <w:rPr>
          <w:szCs w:val="28"/>
        </w:rPr>
        <w:t>reparation к началу движения.</w:t>
      </w:r>
      <w:r>
        <w:rPr>
          <w:szCs w:val="28"/>
        </w:rPr>
        <w:t xml:space="preserve"> 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III. Переводы ног из позиции в позицию.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IV. Demi plies, grand pliés (полуприседания и полные приседания).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V. Battements tendus  (выведение ноги на носок).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VI. </w:t>
      </w:r>
      <w:r>
        <w:rPr>
          <w:caps/>
          <w:szCs w:val="28"/>
          <w:lang w:val="en-US"/>
        </w:rPr>
        <w:t>b</w:t>
      </w:r>
      <w:r>
        <w:rPr>
          <w:szCs w:val="28"/>
          <w:lang w:val="en-US"/>
        </w:rPr>
        <w:t>attements tendus jetés (</w:t>
      </w:r>
      <w:r>
        <w:rPr>
          <w:szCs w:val="28"/>
        </w:rPr>
        <w:t>маленькие</w:t>
      </w:r>
      <w:r>
        <w:rPr>
          <w:szCs w:val="28"/>
          <w:lang w:val="en-US"/>
        </w:rPr>
        <w:t xml:space="preserve"> 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s-ES"/>
        </w:rPr>
      </w:pPr>
      <w:r>
        <w:rPr>
          <w:szCs w:val="28"/>
          <w:lang w:val="es-ES"/>
        </w:rPr>
        <w:t>VII. Rond de jambe par terr</w:t>
      </w:r>
      <w:r>
        <w:rPr>
          <w:szCs w:val="28"/>
        </w:rPr>
        <w:t>е</w:t>
      </w:r>
      <w:r>
        <w:rPr>
          <w:szCs w:val="28"/>
          <w:lang w:val="es-ES"/>
        </w:rPr>
        <w:t xml:space="preserve">  (</w:t>
      </w:r>
      <w:r>
        <w:rPr>
          <w:szCs w:val="28"/>
        </w:rPr>
        <w:t>круг</w:t>
      </w:r>
      <w:r>
        <w:rPr>
          <w:szCs w:val="28"/>
          <w:lang w:val="es-E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s-ES"/>
        </w:rPr>
        <w:t xml:space="preserve"> </w:t>
      </w:r>
      <w:r>
        <w:rPr>
          <w:szCs w:val="28"/>
        </w:rPr>
        <w:t>по</w:t>
      </w:r>
      <w:r>
        <w:rPr>
          <w:szCs w:val="28"/>
          <w:lang w:val="es-ES"/>
        </w:rPr>
        <w:t xml:space="preserve"> </w:t>
      </w:r>
      <w:r>
        <w:rPr>
          <w:szCs w:val="28"/>
        </w:rPr>
        <w:t>полу</w:t>
      </w:r>
      <w:r>
        <w:rPr>
          <w:szCs w:val="28"/>
          <w:lang w:val="es-E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IX. Подготовка к маленькому каблучному.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X. Подготовка к «верёвочке», «верёвочка».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XI. Дробные выстукивания (сочетание ритмических ударов).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XII. </w:t>
      </w:r>
      <w:r>
        <w:rPr>
          <w:caps/>
          <w:szCs w:val="28"/>
          <w:lang w:val="en-US"/>
        </w:rPr>
        <w:t>g</w:t>
      </w:r>
      <w:r>
        <w:rPr>
          <w:szCs w:val="28"/>
          <w:lang w:val="en-US"/>
        </w:rPr>
        <w:t>rands battements jetés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 w:rsidR="00DD7C3A">
        <w:rPr>
          <w:szCs w:val="28"/>
          <w:lang w:val="en-US"/>
        </w:rPr>
        <w:t>)</w:t>
      </w:r>
      <w:r>
        <w:rPr>
          <w:szCs w:val="28"/>
          <w:lang w:val="en-US"/>
        </w:rPr>
        <w:t>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II</w:t>
      </w:r>
      <w:r>
        <w:rPr>
          <w:szCs w:val="28"/>
        </w:rPr>
        <w:t>I. Relevé (подъем на полупальцы).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I</w:t>
      </w:r>
      <w:r>
        <w:rPr>
          <w:szCs w:val="28"/>
        </w:rPr>
        <w:t>V. Port de bras.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XV</w:t>
      </w:r>
      <w:r>
        <w:rPr>
          <w:szCs w:val="28"/>
        </w:rPr>
        <w:t>. Подготовка к «молоточкам».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Подготовка к «моталочке».</w:t>
      </w:r>
    </w:p>
    <w:p w:rsidR="00D147AE" w:rsidRDefault="00D147AE" w:rsidP="003D47FA">
      <w:pPr>
        <w:widowControl/>
        <w:spacing w:line="360" w:lineRule="auto"/>
        <w:ind w:firstLine="0"/>
        <w:rPr>
          <w:b/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V</w:t>
      </w:r>
      <w:r>
        <w:rPr>
          <w:szCs w:val="28"/>
        </w:rPr>
        <w:t xml:space="preserve">II. Подготовка к полуприсядкам </w:t>
      </w:r>
      <w:r w:rsidRPr="003D0192">
        <w:rPr>
          <w:szCs w:val="28"/>
        </w:rPr>
        <w:t>и присядкам</w:t>
      </w:r>
      <w:r w:rsidR="003D0192">
        <w:rPr>
          <w:szCs w:val="28"/>
        </w:rPr>
        <w:t>.</w:t>
      </w:r>
    </w:p>
    <w:p w:rsidR="003D47FA" w:rsidRDefault="00D147AE" w:rsidP="00267AC4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XVIII. Прыжки с поджатыми ногами</w:t>
      </w:r>
      <w:r w:rsidR="003D0192">
        <w:rPr>
          <w:szCs w:val="28"/>
        </w:rPr>
        <w:t>.</w:t>
      </w:r>
    </w:p>
    <w:p w:rsidR="00267AC4" w:rsidRPr="00267AC4" w:rsidRDefault="00267AC4" w:rsidP="00267AC4">
      <w:pPr>
        <w:widowControl/>
        <w:spacing w:line="360" w:lineRule="auto"/>
        <w:ind w:firstLine="0"/>
        <w:rPr>
          <w:szCs w:val="28"/>
        </w:rPr>
      </w:pPr>
    </w:p>
    <w:p w:rsidR="00522693" w:rsidRDefault="00CD2ADC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1. Русский поклон:</w:t>
      </w:r>
    </w:p>
    <w:p w:rsidR="00240F97" w:rsidRPr="00187565" w:rsidRDefault="00240F97" w:rsidP="00B3112B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а) простой поясной на месте (1 полугодие),</w:t>
      </w:r>
    </w:p>
    <w:p w:rsidR="00240F97" w:rsidRPr="00187565" w:rsidRDefault="00240F97" w:rsidP="00B3112B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2. Основные положения и движения рук: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ладони, сжатые в кулачки, на талии (подбоченившись),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руки скрещены на груди,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одна рука, согнутая в локте, поддерживает локоть другой, указательный палец которой упирается в щёку,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положения рук в парах: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а) держась за одну руку,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б) за две,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в) под руку,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г) «воротца»,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положения рук в круге: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а) держась за руки,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б) «корзиночка»,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в) «звёздочка»,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движения рук: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а) подчёркнутые раскрытия и закрытия рук,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б) раскрытия рук в сторону (ладонями наверх в 3 позицию),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в) взмахи с платочком,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г) хлопки в ладоши.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3. Русские ходы и элементы русского танца: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простой сценический ход на всей стопе и на полупальцах,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переменный ход с фиксированием в воздухе ног поочерёдно в точке на 30-45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</w:t>
      </w:r>
      <w:r w:rsidRPr="00187565">
        <w:rPr>
          <w:szCs w:val="28"/>
          <w:vertAlign w:val="superscript"/>
        </w:rPr>
        <w:t xml:space="preserve"> </w:t>
      </w:r>
      <w:r w:rsidRPr="00187565">
        <w:rPr>
          <w:szCs w:val="28"/>
        </w:rPr>
        <w:t xml:space="preserve">2 полугодие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 xml:space="preserve">на полупальцах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этот же ход,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переменный ход с фиксированием ноги сзади на носке на полу,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lastRenderedPageBreak/>
        <w:t>переменный ход с plié на опорной ноге и вынесением работающей ноги на воздух через 1 позицию ног,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тройной шаг на полупальцах с ударом на четвёртый шаг всей стопой в пол,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шаг с мазком каблуком и вынесением сокращённой стопы на воздух на 30-45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комбинации из основных шагов.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4. «Припадание»: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 1 прямой позиции,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вокруг себя по 1 прямой позиции (1 полугодие),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2 полугодие — по 5 позиции,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вокруг себя и в сторону.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5. Подготовка к «веревочке»: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без полупальцев, без проскальзывания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с полупальцами, с проскальзыванием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«косичка» (в медленном темпе). 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6. Подготовка к «молоточкам»: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 1 прямой позиции с задержкой ноги сзади,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2 полугодие — без задержки.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7. Подготовка к «моталочке»: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 1 прямой позиции — 1 полугодие с задержкой ноги сзади, впереди,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2 полугодие — «моталочка» в «чистом» виде. 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8. «Гармошечка»: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начальная раскладка с паузами в каждом положении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«лесенка»,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«елочка»,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исполнение в «чистом» виде — 2 полугодие.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9. «Ковырялочки»: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lastRenderedPageBreak/>
        <w:t>простая, в пол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простая, с броском ноги на 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 xml:space="preserve"> и небольшим отскоком на опорной ноге —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«ковырялочка» на 90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 xml:space="preserve"> с активной работой корпуса и ноги —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 чередовании с одинарными, двойными и тройными притопами.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10. Основы дробных выстукиваний: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простой притоп,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двойной притоп,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 чередовании с приседанием и без него,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подготовка к двойной дроби —1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двойная дробь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«трилистник»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«трилистник» с двойным и тройным притопом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переборы каблучками ног,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переборы каблучками ног в чередовании с притопами —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2 полугодие.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11. Хлопки и хлопушки для мальчиков: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одинарные,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двойные,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тройные,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фиксирующие,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скользящие  (в ладоши, по бедру, по голенищу сапог).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12. Подготовка к присядкам и присядки: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подкачивание на приседании по 1 прямой и 1 позиции,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«мячик» по 1 прямой и 1 позициям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lastRenderedPageBreak/>
        <w:t>подскоки на двух ногах,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поочередные подскоки с подъемом согнутой ноги вперед,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присядки на двух ногах,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присядки с выносом ноги на каблук,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присядки с выносом ноги в сторону на 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 xml:space="preserve"> — 2 полугодие.</w:t>
      </w:r>
    </w:p>
    <w:p w:rsidR="003D47FA" w:rsidRPr="00A30FE5" w:rsidRDefault="003D47FA" w:rsidP="003D47FA">
      <w:pPr>
        <w:widowControl/>
        <w:spacing w:line="360" w:lineRule="auto"/>
        <w:ind w:firstLine="0"/>
        <w:rPr>
          <w:b/>
          <w:sz w:val="16"/>
          <w:szCs w:val="16"/>
        </w:rPr>
      </w:pPr>
    </w:p>
    <w:p w:rsidR="00522693" w:rsidRPr="00187565" w:rsidRDefault="00522693" w:rsidP="003D47FA">
      <w:pPr>
        <w:widowControl/>
        <w:spacing w:line="360" w:lineRule="auto"/>
        <w:ind w:firstLine="0"/>
        <w:rPr>
          <w:b/>
          <w:szCs w:val="28"/>
        </w:rPr>
      </w:pPr>
      <w:r w:rsidRPr="00187565">
        <w:rPr>
          <w:b/>
          <w:szCs w:val="28"/>
        </w:rPr>
        <w:t xml:space="preserve">Подготовка к вращениям </w:t>
      </w:r>
      <w:r>
        <w:rPr>
          <w:b/>
          <w:szCs w:val="28"/>
        </w:rPr>
        <w:t>на середине зала</w:t>
      </w:r>
    </w:p>
    <w:p w:rsidR="00522693" w:rsidRPr="00AE6D12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полуповороты по четвертям круга приемом </w:t>
      </w:r>
      <w:r w:rsidRPr="00187565">
        <w:rPr>
          <w:szCs w:val="28"/>
          <w:lang w:val="en-US"/>
        </w:rPr>
        <w:t>plie</w:t>
      </w:r>
      <w:r w:rsidRPr="00187565">
        <w:rPr>
          <w:szCs w:val="28"/>
        </w:rPr>
        <w:t>-</w:t>
      </w:r>
      <w:r w:rsidRPr="00187565">
        <w:rPr>
          <w:szCs w:val="28"/>
          <w:lang w:val="en-US"/>
        </w:rPr>
        <w:t>releve</w:t>
      </w:r>
      <w:r w:rsidR="00AE6D12">
        <w:rPr>
          <w:szCs w:val="28"/>
        </w:rPr>
        <w:t>,</w:t>
      </w:r>
    </w:p>
    <w:p w:rsidR="00522693" w:rsidRPr="00AE6D12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полуповороты по четвертям круга приемам  шаг-</w:t>
      </w:r>
      <w:r w:rsidRPr="00187565">
        <w:rPr>
          <w:szCs w:val="28"/>
          <w:lang w:val="en-US"/>
        </w:rPr>
        <w:t>retere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полуповороты по четвертям круга приемом </w:t>
      </w:r>
      <w:r w:rsidRPr="00187565">
        <w:rPr>
          <w:szCs w:val="28"/>
          <w:lang w:val="en-US"/>
        </w:rPr>
        <w:t>plie</w:t>
      </w:r>
      <w:r w:rsidRPr="00187565">
        <w:rPr>
          <w:szCs w:val="28"/>
        </w:rPr>
        <w:t>-каблучки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припадание по первой прямой позиции по схеме: три на месте, а четвертое в повороте на 45</w:t>
      </w:r>
      <w:r w:rsidRPr="00187565">
        <w:rPr>
          <w:szCs w:val="28"/>
          <w:vertAlign w:val="superscript"/>
        </w:rPr>
        <w:t>0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подскоки по той же схеме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«поджатые» прыжки по  той же схеме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подготовка  к </w:t>
      </w:r>
      <w:r w:rsidRPr="00187565">
        <w:rPr>
          <w:szCs w:val="28"/>
          <w:lang w:val="en-US"/>
        </w:rPr>
        <w:t>tours</w:t>
      </w:r>
      <w:r w:rsidRPr="00187565">
        <w:rPr>
          <w:szCs w:val="28"/>
        </w:rPr>
        <w:t xml:space="preserve">  (мужское)</w:t>
      </w:r>
      <w:r w:rsidR="00AE6D12">
        <w:rPr>
          <w:szCs w:val="28"/>
        </w:rPr>
        <w:t>.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Во втором полугодии вводится поворот на 90</w:t>
      </w:r>
      <w:r w:rsidRPr="00187565">
        <w:rPr>
          <w:szCs w:val="28"/>
          <w:vertAlign w:val="superscript"/>
        </w:rPr>
        <w:t>0</w:t>
      </w:r>
      <w:r w:rsidR="00AE6D12">
        <w:rPr>
          <w:szCs w:val="28"/>
        </w:rPr>
        <w:t xml:space="preserve"> в</w:t>
      </w:r>
      <w:r w:rsidRPr="00187565">
        <w:rPr>
          <w:szCs w:val="28"/>
        </w:rPr>
        <w:t>о всех вращениях.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Подготовка к вращениям и вращения по диагонали класса: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приемом шаг-</w:t>
      </w:r>
      <w:r w:rsidRPr="00187565">
        <w:rPr>
          <w:szCs w:val="28"/>
          <w:lang w:val="en-US"/>
        </w:rPr>
        <w:t>retere</w:t>
      </w:r>
      <w:r w:rsidRPr="00187565">
        <w:rPr>
          <w:szCs w:val="28"/>
        </w:rPr>
        <w:t xml:space="preserve"> по схеме 2 шага</w:t>
      </w:r>
      <w:r w:rsidR="00AE6D12">
        <w:rPr>
          <w:szCs w:val="28"/>
        </w:rPr>
        <w:t xml:space="preserve"> </w:t>
      </w:r>
      <w:r w:rsidRPr="00187565">
        <w:rPr>
          <w:szCs w:val="28"/>
        </w:rPr>
        <w:t xml:space="preserve">- </w:t>
      </w:r>
      <w:r w:rsidRPr="00187565">
        <w:rPr>
          <w:szCs w:val="28"/>
          <w:lang w:val="en-US"/>
        </w:rPr>
        <w:t>retere</w:t>
      </w:r>
      <w:r w:rsidRPr="00187565">
        <w:rPr>
          <w:szCs w:val="28"/>
        </w:rPr>
        <w:t xml:space="preserve"> на месте, 2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в повороте на 90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 5,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6,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7,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 xml:space="preserve">8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шаги на месте</w:t>
      </w:r>
      <w:r w:rsidR="00AE6D12">
        <w:rPr>
          <w:szCs w:val="28"/>
        </w:rPr>
        <w:t>;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к концу полугодия</w:t>
      </w:r>
      <w:r w:rsidR="00AE6D12">
        <w:rPr>
          <w:szCs w:val="28"/>
        </w:rPr>
        <w:t>:</w:t>
      </w:r>
      <w:r w:rsidRPr="00187565">
        <w:rPr>
          <w:szCs w:val="28"/>
        </w:rPr>
        <w:t xml:space="preserve"> 2 шага </w:t>
      </w:r>
      <w:r w:rsidRPr="00187565">
        <w:rPr>
          <w:szCs w:val="28"/>
          <w:lang w:val="en-US"/>
        </w:rPr>
        <w:t>retere</w:t>
      </w:r>
      <w:r w:rsidRPr="00187565">
        <w:rPr>
          <w:szCs w:val="28"/>
        </w:rPr>
        <w:t xml:space="preserve"> на месте, 2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в повороте на 180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5,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6 – фиксация, 7,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8 – пауза</w:t>
      </w:r>
      <w:r w:rsidR="00AE6D12">
        <w:rPr>
          <w:szCs w:val="28"/>
        </w:rPr>
        <w:t>;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  <w:vertAlign w:val="superscript"/>
        </w:rPr>
      </w:pPr>
      <w:r w:rsidRPr="00187565">
        <w:rPr>
          <w:szCs w:val="28"/>
        </w:rPr>
        <w:t>- 2 полугодие – поворот на 4 шага</w:t>
      </w:r>
      <w:r w:rsidR="00AE6D12">
        <w:rPr>
          <w:szCs w:val="28"/>
        </w:rPr>
        <w:t xml:space="preserve"> </w:t>
      </w:r>
      <w:r w:rsidRPr="00187565">
        <w:rPr>
          <w:szCs w:val="28"/>
        </w:rPr>
        <w:t xml:space="preserve">- </w:t>
      </w:r>
      <w:r w:rsidRPr="00187565">
        <w:rPr>
          <w:szCs w:val="28"/>
          <w:lang w:val="en-US"/>
        </w:rPr>
        <w:t>retere</w:t>
      </w:r>
      <w:r w:rsidRPr="00187565">
        <w:rPr>
          <w:szCs w:val="28"/>
        </w:rPr>
        <w:t xml:space="preserve"> на 180</w:t>
      </w:r>
      <w:r w:rsidRPr="00187565">
        <w:rPr>
          <w:szCs w:val="28"/>
          <w:vertAlign w:val="superscript"/>
        </w:rPr>
        <w:t>0</w:t>
      </w:r>
      <w:r w:rsidR="00AE6D12">
        <w:rPr>
          <w:szCs w:val="28"/>
        </w:rPr>
        <w:t>;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подскоки – разучиваются по той же схеме.</w:t>
      </w:r>
    </w:p>
    <w:p w:rsidR="00522693" w:rsidRPr="003D0192" w:rsidRDefault="00522693" w:rsidP="003D47FA">
      <w:pPr>
        <w:widowControl/>
        <w:spacing w:line="360" w:lineRule="auto"/>
        <w:ind w:firstLine="0"/>
        <w:jc w:val="left"/>
      </w:pPr>
      <w:r w:rsidRPr="00187565">
        <w:rPr>
          <w:szCs w:val="28"/>
        </w:rPr>
        <w:t>На основе пройденных движений составляются этюды малых и больших форм.</w:t>
      </w:r>
    </w:p>
    <w:p w:rsidR="00D147AE" w:rsidRDefault="00D147AE" w:rsidP="003D47FA">
      <w:pPr>
        <w:widowControl/>
        <w:spacing w:line="360" w:lineRule="auto"/>
        <w:ind w:firstLine="0"/>
        <w:rPr>
          <w:b/>
        </w:rPr>
      </w:pPr>
      <w:r>
        <w:rPr>
          <w:b/>
        </w:rPr>
        <w:t>Изучаемые танцы:</w:t>
      </w:r>
    </w:p>
    <w:p w:rsidR="00D147AE" w:rsidRPr="00AE6D12" w:rsidRDefault="00D147AE" w:rsidP="003D47FA">
      <w:pPr>
        <w:widowControl/>
        <w:spacing w:line="360" w:lineRule="auto"/>
        <w:ind w:firstLine="0"/>
        <w:rPr>
          <w:i/>
        </w:rPr>
      </w:pPr>
      <w:r w:rsidRPr="00AE6D12">
        <w:rPr>
          <w:i/>
        </w:rPr>
        <w:t xml:space="preserve">Русские танцы </w:t>
      </w:r>
    </w:p>
    <w:p w:rsidR="00D147AE" w:rsidRPr="00AE6D12" w:rsidRDefault="00522693" w:rsidP="003D47FA">
      <w:pPr>
        <w:widowControl/>
        <w:spacing w:line="360" w:lineRule="auto"/>
        <w:ind w:firstLine="0"/>
        <w:rPr>
          <w:i/>
        </w:rPr>
      </w:pPr>
      <w:r w:rsidRPr="00AE6D12">
        <w:rPr>
          <w:i/>
        </w:rPr>
        <w:t>Белорусские танцы</w:t>
      </w:r>
    </w:p>
    <w:p w:rsidR="00E13FE3" w:rsidRPr="00A30FE5" w:rsidRDefault="00E13FE3" w:rsidP="00E13FE3">
      <w:pPr>
        <w:widowControl/>
        <w:ind w:firstLine="0"/>
        <w:jc w:val="center"/>
        <w:rPr>
          <w:b/>
          <w:sz w:val="16"/>
          <w:szCs w:val="16"/>
        </w:rPr>
      </w:pPr>
    </w:p>
    <w:p w:rsidR="00E13FE3" w:rsidRPr="00AE6D12" w:rsidRDefault="00E13FE3" w:rsidP="00AE6D12">
      <w:pPr>
        <w:widowControl/>
        <w:spacing w:line="360" w:lineRule="auto"/>
        <w:ind w:firstLine="0"/>
        <w:jc w:val="left"/>
      </w:pPr>
      <w:r w:rsidRPr="00462506">
        <w:rPr>
          <w:b/>
        </w:rPr>
        <w:t>По окончании первого года обучения учащиеся</w:t>
      </w:r>
      <w:r w:rsidR="00AE6D12">
        <w:rPr>
          <w:b/>
        </w:rPr>
        <w:t xml:space="preserve"> </w:t>
      </w:r>
      <w:r w:rsidR="00AE6D12" w:rsidRPr="00AE6D12">
        <w:rPr>
          <w:b/>
        </w:rPr>
        <w:t>должны знать и уметь: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 xml:space="preserve"> - основные положения позиций рук и ног в народном танце;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lastRenderedPageBreak/>
        <w:t xml:space="preserve">- положение головы и корпуса во время исполнения простейших элементов русского и белорусского танца, освоение </w:t>
      </w:r>
      <w:r w:rsidR="00AE6D12">
        <w:t>данных</w:t>
      </w:r>
      <w:r>
        <w:t xml:space="preserve"> элементов на середине;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владеть приемами: «сокращенная стопа», «скошенный подъем»;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уметь ориентироваться в пространстве: у станка и на середине зала;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знать движение в различных ракурсах и рисунках;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уметь исполнять движения в характере русского и белорусского танцев;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первоначальные навыки при исполнении вращений и подготовок к ним.</w:t>
      </w:r>
    </w:p>
    <w:p w:rsidR="00E13FE3" w:rsidRDefault="00E13FE3" w:rsidP="003D47FA">
      <w:pPr>
        <w:widowControl/>
        <w:spacing w:line="360" w:lineRule="auto"/>
        <w:ind w:firstLine="0"/>
        <w:rPr>
          <w:b/>
          <w:szCs w:val="28"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Второй год обучения</w:t>
      </w:r>
    </w:p>
    <w:p w:rsidR="00D147AE" w:rsidRDefault="0057631E" w:rsidP="003D47FA">
      <w:pPr>
        <w:widowControl/>
        <w:spacing w:line="360" w:lineRule="auto"/>
        <w:ind w:firstLine="0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.Demi-plié</w:t>
      </w:r>
      <w:r>
        <w:rPr>
          <w:szCs w:val="28"/>
          <w:lang w:val="en-US"/>
        </w:rPr>
        <w:t>s</w:t>
      </w:r>
      <w:r>
        <w:rPr>
          <w:szCs w:val="28"/>
        </w:rPr>
        <w:t xml:space="preserve"> u grand-plié</w:t>
      </w:r>
      <w:r>
        <w:rPr>
          <w:szCs w:val="28"/>
          <w:lang w:val="en-US"/>
        </w:rPr>
        <w:t>s</w:t>
      </w:r>
      <w:r>
        <w:rPr>
          <w:szCs w:val="28"/>
        </w:rPr>
        <w:t xml:space="preserve"> (полуприседания и полные приседания).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II. Battements  tendus (cкольжение стопой по полу).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III. Battements tendus jetés  (</w:t>
      </w:r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IV. Рas tortillé (развороты стоп).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V. Rond de jambe par terre (круговые скольжения по полу).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VI. Flic-flac (мазок ногой к себе, от себя).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 xml:space="preserve">VII. Маленькое каблучное.  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Большое каблучное.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</w:t>
      </w:r>
      <w:r>
        <w:rPr>
          <w:szCs w:val="28"/>
          <w:lang w:val="en-US"/>
        </w:rPr>
        <w:t>X</w:t>
      </w:r>
      <w:r>
        <w:rPr>
          <w:szCs w:val="28"/>
        </w:rPr>
        <w:t>. «Веревочка».</w:t>
      </w:r>
    </w:p>
    <w:p w:rsidR="00D147AE" w:rsidRPr="00843043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</w:t>
      </w:r>
      <w:r w:rsidRPr="00843043">
        <w:rPr>
          <w:szCs w:val="28"/>
        </w:rPr>
        <w:t xml:space="preserve">. </w:t>
      </w:r>
      <w:r>
        <w:rPr>
          <w:szCs w:val="28"/>
        </w:rPr>
        <w:t>Подготовка</w:t>
      </w:r>
      <w:r w:rsidRPr="00843043">
        <w:rPr>
          <w:szCs w:val="28"/>
        </w:rPr>
        <w:t xml:space="preserve"> </w:t>
      </w:r>
      <w:r>
        <w:rPr>
          <w:szCs w:val="28"/>
        </w:rPr>
        <w:t>к</w:t>
      </w:r>
      <w:r w:rsidRPr="00843043">
        <w:rPr>
          <w:szCs w:val="28"/>
        </w:rPr>
        <w:t xml:space="preserve"> </w:t>
      </w:r>
      <w:r>
        <w:rPr>
          <w:szCs w:val="28"/>
          <w:lang w:val="en-US"/>
        </w:rPr>
        <w:t>battements</w:t>
      </w:r>
      <w:r w:rsidRPr="00843043">
        <w:rPr>
          <w:szCs w:val="28"/>
        </w:rPr>
        <w:t xml:space="preserve"> </w:t>
      </w:r>
      <w:r>
        <w:rPr>
          <w:szCs w:val="28"/>
          <w:lang w:val="en-US"/>
        </w:rPr>
        <w:t>fondus</w:t>
      </w:r>
      <w:r w:rsidRPr="00843043">
        <w:rPr>
          <w:szCs w:val="28"/>
        </w:rPr>
        <w:t>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 xml:space="preserve">. </w:t>
      </w:r>
      <w:r>
        <w:rPr>
          <w:szCs w:val="28"/>
          <w:lang w:val="en-US"/>
        </w:rPr>
        <w:t>D</w:t>
      </w:r>
      <w:r>
        <w:rPr>
          <w:szCs w:val="28"/>
        </w:rPr>
        <w:t>é</w:t>
      </w:r>
      <w:r>
        <w:rPr>
          <w:szCs w:val="28"/>
          <w:lang w:val="en-US"/>
        </w:rPr>
        <w:t>velopp</w:t>
      </w:r>
      <w:r>
        <w:rPr>
          <w:szCs w:val="28"/>
        </w:rPr>
        <w:t>é.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II</w:t>
      </w:r>
      <w:r>
        <w:rPr>
          <w:szCs w:val="28"/>
        </w:rPr>
        <w:t>. Дробные выстукивания.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XIII</w:t>
      </w:r>
      <w:r w:rsidRPr="005F68B8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Grand battements jetés (б</w:t>
      </w:r>
      <w:r>
        <w:rPr>
          <w:szCs w:val="28"/>
        </w:rPr>
        <w:t>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3D47FA" w:rsidRPr="003B5D0C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522693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Дви</w:t>
      </w:r>
      <w:r w:rsidR="00E7343D">
        <w:rPr>
          <w:b/>
          <w:szCs w:val="28"/>
        </w:rPr>
        <w:t>жения, изучаемые лицом к станку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Relevé-plié</w:t>
      </w:r>
      <w:r w:rsidRPr="00AB000A">
        <w:rPr>
          <w:szCs w:val="28"/>
          <w:lang w:val="en-US"/>
        </w:rPr>
        <w:t>s</w:t>
      </w:r>
      <w:r w:rsidRPr="00AB000A">
        <w:rPr>
          <w:szCs w:val="28"/>
        </w:rPr>
        <w:t xml:space="preserve"> (по 1 прямой, 1,2,5 позициям).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 Relevé-plié (с оттяжкой от станка на каблучках назад по 1 прямой позиции).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 «Волна».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Подготовка к «штопору». 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lastRenderedPageBreak/>
        <w:t xml:space="preserve">Port de bras в сторону, назад в сочетании с движениями рук и выносом ноги на каблук  вперед и в сторону, на </w:t>
      </w:r>
      <w:r w:rsidRPr="00AB000A">
        <w:rPr>
          <w:szCs w:val="28"/>
          <w:lang w:val="en-US"/>
        </w:rPr>
        <w:t>pli</w:t>
      </w:r>
      <w:r w:rsidRPr="00AB000A">
        <w:rPr>
          <w:szCs w:val="28"/>
        </w:rPr>
        <w:t>é, с полурастяжками и растяжками.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Подготовка к «сбивке».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Для  мальчиков: 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а) подготовка к  присядкам,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б) присядки с выносом ноги на каблук вперед и в сторону,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в) мячик боком к станку,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г) с выведением ноги вперед.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Опускание на колено на расстоянии стопы из первой позиции, и  с шага в сторону накрест опорной ноге.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Растяжка из первой позиции в полуприседании и в полном</w:t>
      </w:r>
      <w:r w:rsidR="00AE6D12">
        <w:rPr>
          <w:szCs w:val="28"/>
        </w:rPr>
        <w:t xml:space="preserve"> приседании</w:t>
      </w:r>
      <w:r w:rsidRPr="00AB000A">
        <w:rPr>
          <w:szCs w:val="28"/>
        </w:rPr>
        <w:t>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С выходом во вторую позицию широкую на каблуки.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«Моталочка» по первой прямой и по 5 позициям, первое полугодие с фиксацией на паузе после броска ноги вперед.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«Молоточки» по первой прямой и 5 позициям с фиксацией ноги сзади на паузе первое полугодие.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Прыжки:</w:t>
      </w:r>
    </w:p>
    <w:p w:rsidR="008834D8" w:rsidRPr="00AB000A" w:rsidRDefault="008834D8" w:rsidP="003D47FA">
      <w:pPr>
        <w:widowControl/>
        <w:tabs>
          <w:tab w:val="left" w:pos="113"/>
        </w:tabs>
        <w:spacing w:line="360" w:lineRule="auto"/>
        <w:ind w:firstLine="0"/>
        <w:rPr>
          <w:szCs w:val="28"/>
        </w:rPr>
      </w:pPr>
      <w:r w:rsidRPr="00AB000A">
        <w:rPr>
          <w:szCs w:val="28"/>
        </w:rPr>
        <w:t>а) поджатые в сочетании с temps levé sauté,</w:t>
      </w:r>
    </w:p>
    <w:p w:rsidR="008834D8" w:rsidRPr="008834D8" w:rsidRDefault="008834D8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  <w:r w:rsidRPr="00AB000A">
        <w:rPr>
          <w:szCs w:val="28"/>
        </w:rPr>
        <w:t>б</w:t>
      </w:r>
      <w:r w:rsidRPr="00AB000A">
        <w:rPr>
          <w:szCs w:val="28"/>
          <w:lang w:val="en-US"/>
        </w:rPr>
        <w:t>) «</w:t>
      </w:r>
      <w:r w:rsidRPr="00AB000A">
        <w:rPr>
          <w:szCs w:val="28"/>
        </w:rPr>
        <w:t>итальянский</w:t>
      </w:r>
      <w:r w:rsidRPr="00AB000A">
        <w:rPr>
          <w:szCs w:val="28"/>
          <w:lang w:val="en-US"/>
        </w:rPr>
        <w:t>» shangements de pieds.</w:t>
      </w:r>
    </w:p>
    <w:p w:rsidR="003D47FA" w:rsidRPr="003B5D0C" w:rsidRDefault="003D47FA" w:rsidP="003D47FA">
      <w:pPr>
        <w:widowControl/>
        <w:spacing w:line="360" w:lineRule="auto"/>
        <w:ind w:firstLine="0"/>
        <w:jc w:val="left"/>
        <w:rPr>
          <w:b/>
          <w:lang w:val="en-US"/>
        </w:rPr>
      </w:pPr>
    </w:p>
    <w:p w:rsidR="00D147AE" w:rsidRDefault="00B06580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5A2E19" w:rsidRPr="0003457B" w:rsidRDefault="005A2E19" w:rsidP="003D47FA">
      <w:pPr>
        <w:numPr>
          <w:ilvl w:val="0"/>
          <w:numId w:val="7"/>
        </w:numPr>
        <w:spacing w:line="360" w:lineRule="auto"/>
        <w:rPr>
          <w:szCs w:val="28"/>
        </w:rPr>
      </w:pPr>
      <w:r w:rsidRPr="0003457B">
        <w:rPr>
          <w:szCs w:val="28"/>
        </w:rPr>
        <w:t>Русский поклон:</w:t>
      </w:r>
    </w:p>
    <w:p w:rsidR="005A2E19" w:rsidRPr="0003457B" w:rsidRDefault="005A2E19" w:rsidP="00AE6D12">
      <w:pPr>
        <w:pStyle w:val="a8"/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03457B" w:rsidRDefault="00AE6D12" w:rsidP="00AE6D12">
      <w:pPr>
        <w:spacing w:line="360" w:lineRule="auto"/>
        <w:ind w:firstLine="709"/>
        <w:rPr>
          <w:szCs w:val="28"/>
        </w:rPr>
      </w:pPr>
      <w:r>
        <w:rPr>
          <w:szCs w:val="28"/>
        </w:rPr>
        <w:t>б) с работой рукой,  платком (</w:t>
      </w:r>
      <w:r w:rsidR="005A2E19" w:rsidRPr="0003457B">
        <w:rPr>
          <w:szCs w:val="28"/>
        </w:rPr>
        <w:t>мягко, лирично, резко, бодро).</w:t>
      </w:r>
    </w:p>
    <w:p w:rsidR="005A2E19" w:rsidRPr="0003457B" w:rsidRDefault="005A2E19" w:rsidP="003D47FA">
      <w:pPr>
        <w:numPr>
          <w:ilvl w:val="0"/>
          <w:numId w:val="7"/>
        </w:numPr>
        <w:spacing w:line="360" w:lineRule="auto"/>
        <w:rPr>
          <w:szCs w:val="28"/>
        </w:rPr>
      </w:pPr>
      <w:r w:rsidRPr="0003457B">
        <w:rPr>
          <w:szCs w:val="28"/>
        </w:rPr>
        <w:t xml:space="preserve">Основные положения и движения русского танца: </w:t>
      </w:r>
    </w:p>
    <w:p w:rsidR="005A2E19" w:rsidRPr="0003457B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а) переводы рук из одного основного положения в другое: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подготовительного положения в первое основное,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первого основного положения в третье,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lastRenderedPageBreak/>
        <w:t>из первого основного во второе,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третьего положения в четвертое (женское),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третьего положения в первое,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подготовительного положения в четвертое.</w:t>
      </w:r>
    </w:p>
    <w:p w:rsidR="005A2E19" w:rsidRPr="0003457B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б) движение рук с платочком: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взмахи в положении присогнутой руки в локтевом суставе перед собой (в сторону, вверх, в 4 позиции),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то же самое из положения — скрещенные руки на груди,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работа руки из подготовительного положения в 1, 2 и 3 позиции,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всевозможные взмахи и качания платочком,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прищелкивания пальцами.</w:t>
      </w:r>
    </w:p>
    <w:p w:rsidR="005A2E19" w:rsidRPr="0003457B" w:rsidRDefault="005A2E19" w:rsidP="0097121A">
      <w:pPr>
        <w:pStyle w:val="a8"/>
        <w:spacing w:line="360" w:lineRule="auto"/>
        <w:ind w:firstLine="709"/>
        <w:rPr>
          <w:szCs w:val="28"/>
        </w:rPr>
      </w:pPr>
      <w:r w:rsidRPr="0003457B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>
        <w:rPr>
          <w:szCs w:val="28"/>
        </w:rPr>
        <w:t>нно или поочередно каждой рукой.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>Положения рук в парах: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под «крендель»,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накрест,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для поворота в положении «окошечко»,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 xml:space="preserve">Положение рук  в рисунках танца:  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тройках,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«цепочках»,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линиях и в колоннах,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«воротца»,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диагоналях и в кругах,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«карусель»,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«корзиночка»,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«прочесы».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>Ходы русского танца: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lastRenderedPageBreak/>
        <w:t>простой переменный ход на полупальцах,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тройной шаг на полупальцах с приседанием и без него на опорной ноге и приведением другой ноги на щиколотку или у колена,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шаг-удар по 1 прямой позиции (вперед и боковой приставной с ударом),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шаг-удар с небольшим приседанием одновременно,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шаг-мазок каблуком через 1 прямую позицию,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то же самое с подъемом на полупальцах,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ход с каблучка с мазком каблуком,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ход с каблучка простой,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ход с каблучка с проведение рабочей ноги у щиколотки, или у икры, или через положение у колена все на пружинистом  полуприседании,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«бегущий» тройной ход на полупальцах,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простой бег по 1 прямой позиции с отбрасыванием ног назад,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бег с высоким подъемом колена вперед по 1 прямой позиции,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такой же бег с различными ритмическими акцентами,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комбинации с использованием изученных ходов.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>Припадания: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припадания по 5 позиции в продвижении в сторону, вперед, с отходом назад,  по диагонали,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с двойным ударом полупальцами сзади опорной ноги.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>7. «Веревочка»: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 а) подготовка к   «веревочке» — первое  полугодие (на высоких полупальцах),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б)  «косыночка»,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в)  простая  «веревочка» — первое полугодие,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г)  двойная «веревочка» — второе  полугодие,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д) двойная «веревочка» с выносом ноги на каблук — второе </w:t>
      </w:r>
      <w:r w:rsidRPr="0003457B">
        <w:rPr>
          <w:szCs w:val="28"/>
        </w:rPr>
        <w:lastRenderedPageBreak/>
        <w:t>полугодие.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 xml:space="preserve">8. «Молоточки» простые. Второе полугодие  </w:t>
      </w:r>
      <w:r w:rsidR="0097121A">
        <w:rPr>
          <w:szCs w:val="28"/>
        </w:rPr>
        <w:t xml:space="preserve">- </w:t>
      </w:r>
      <w:r w:rsidRPr="0003457B">
        <w:rPr>
          <w:szCs w:val="28"/>
        </w:rPr>
        <w:t>по 5 позиции.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>9. «Моталочка» в сочетании с движениями рук.</w:t>
      </w:r>
    </w:p>
    <w:p w:rsidR="005A2E19" w:rsidRPr="0003457B" w:rsidRDefault="0097121A" w:rsidP="003D47F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2E19" w:rsidRPr="0003457B">
        <w:rPr>
          <w:szCs w:val="28"/>
        </w:rPr>
        <w:t>Все  виды «гармошечек»: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03457B">
        <w:rPr>
          <w:szCs w:val="28"/>
        </w:rPr>
        <w:t>«лесенка»,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03457B">
        <w:rPr>
          <w:szCs w:val="28"/>
        </w:rPr>
        <w:t>«елочка» в сочетании с plié</w:t>
      </w:r>
      <w:r w:rsidRPr="0003457B">
        <w:rPr>
          <w:szCs w:val="28"/>
          <w:lang w:val="en-US"/>
        </w:rPr>
        <w:t>s</w:t>
      </w:r>
      <w:r w:rsidRPr="0003457B">
        <w:rPr>
          <w:szCs w:val="28"/>
        </w:rPr>
        <w:t xml:space="preserve"> полупальцами с приставными шагами  и  припаданиями.</w:t>
      </w:r>
    </w:p>
    <w:p w:rsidR="005A2E19" w:rsidRPr="0003457B" w:rsidRDefault="005A2E19" w:rsidP="003D47FA">
      <w:pPr>
        <w:numPr>
          <w:ilvl w:val="0"/>
          <w:numId w:val="8"/>
        </w:numPr>
        <w:spacing w:line="360" w:lineRule="auto"/>
        <w:rPr>
          <w:szCs w:val="28"/>
        </w:rPr>
      </w:pPr>
      <w:r w:rsidRPr="0003457B">
        <w:rPr>
          <w:szCs w:val="28"/>
        </w:rPr>
        <w:t>«Ковырялочка»: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отскоком и броском ноги на 30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броском на 60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неоднократным переводом ноги в положении носок-каблук,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то же самое с переступаниями на опорной ноге.</w:t>
      </w:r>
    </w:p>
    <w:p w:rsidR="005A2E19" w:rsidRPr="0003457B" w:rsidRDefault="005A2E19" w:rsidP="003D47FA">
      <w:pPr>
        <w:numPr>
          <w:ilvl w:val="0"/>
          <w:numId w:val="8"/>
        </w:numPr>
        <w:spacing w:line="360" w:lineRule="auto"/>
        <w:rPr>
          <w:szCs w:val="28"/>
        </w:rPr>
      </w:pPr>
      <w:r w:rsidRPr="0003457B">
        <w:rPr>
          <w:szCs w:val="28"/>
        </w:rPr>
        <w:t>Перескоки с ноги на ногу по 1 прямой позиции: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простые (до щиколотки),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простые (до уровня колена),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ударом по 1 прямой позиции,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двойные (до уровня колена с ударом),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продвижением в сторону.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простые,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двойным перебором.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 xml:space="preserve">14.  Дробные движения:          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двойные притопы,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тройные притопы,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аналогично с прыжком и наклоном корпуса вперед, в сторону,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притопы в продвижении,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притопы вокруг себя,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lastRenderedPageBreak/>
        <w:t>простая дробь полупальцами (на месте, в повороте и в продвижении),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простые переборы каблучками,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переборы каблучками и полупальцами в ритмическом рисунке,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переборы каблучками и полупальцами (на месте, в повороте и продвижения с участием работы корпуса),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«трилистник» с притопом,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двойная дробь с притопом,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двойная дробь с притопом и поворотом корпуса на 45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тройные притопы с акцентированным подъемом колена (в различных ритмических рисунках, темпах, в сочетании с мелкими переступаниями),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«ключ» простой.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 xml:space="preserve">15. Полуприсядки: 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простая с выносом ноги на каблук и работой рук в различных позициях и за голову,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отскоком в сторону и выносом ноги на каблук,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выносом ноги на 45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выносом ноги вперед, и ударом рукой по колену,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выходом на каблуки в широкую вторую позицию,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выходом на каблуки и разворотом корпуса в сторону,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выходом на каблуки, ноги раскрыты вперед-назад,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аналогично с поворотом корпуса.</w:t>
      </w:r>
    </w:p>
    <w:p w:rsidR="005A2E19" w:rsidRDefault="005A2E19" w:rsidP="003D47FA">
      <w:pPr>
        <w:widowControl/>
        <w:spacing w:line="360" w:lineRule="auto"/>
        <w:ind w:firstLine="0"/>
        <w:jc w:val="left"/>
        <w:rPr>
          <w:szCs w:val="28"/>
        </w:rPr>
      </w:pPr>
      <w:r w:rsidRPr="0003457B">
        <w:rPr>
          <w:szCs w:val="28"/>
        </w:rPr>
        <w:t>16. Даются  танцевальные этюды на материале  выше указанных движений.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Изучаемые танцы:</w:t>
      </w:r>
    </w:p>
    <w:p w:rsidR="00D147AE" w:rsidRPr="0097121A" w:rsidRDefault="0097121A" w:rsidP="003D47FA">
      <w:pPr>
        <w:widowControl/>
        <w:spacing w:line="360" w:lineRule="auto"/>
        <w:ind w:firstLine="0"/>
        <w:jc w:val="left"/>
        <w:rPr>
          <w:i/>
        </w:rPr>
      </w:pPr>
      <w:r w:rsidRPr="0097121A">
        <w:rPr>
          <w:i/>
        </w:rPr>
        <w:t>Русские танцы</w:t>
      </w:r>
      <w:r w:rsidR="00D147AE" w:rsidRPr="0097121A">
        <w:rPr>
          <w:i/>
        </w:rPr>
        <w:t xml:space="preserve"> </w:t>
      </w:r>
    </w:p>
    <w:p w:rsidR="00D147AE" w:rsidRPr="0097121A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97121A">
        <w:rPr>
          <w:i/>
        </w:rPr>
        <w:t>Украинские танцы</w:t>
      </w:r>
    </w:p>
    <w:p w:rsidR="00D147AE" w:rsidRPr="0097121A" w:rsidRDefault="005A2E19" w:rsidP="003D47FA">
      <w:pPr>
        <w:widowControl/>
        <w:spacing w:line="360" w:lineRule="auto"/>
        <w:ind w:firstLine="0"/>
        <w:jc w:val="left"/>
        <w:rPr>
          <w:i/>
        </w:rPr>
      </w:pPr>
      <w:r w:rsidRPr="0097121A">
        <w:rPr>
          <w:i/>
        </w:rPr>
        <w:t xml:space="preserve">Татарские </w:t>
      </w:r>
      <w:r w:rsidR="00D147AE" w:rsidRPr="0097121A">
        <w:rPr>
          <w:i/>
        </w:rPr>
        <w:t>танц</w:t>
      </w:r>
      <w:r w:rsidRPr="0097121A">
        <w:rPr>
          <w:i/>
        </w:rPr>
        <w:t>ы</w:t>
      </w:r>
    </w:p>
    <w:p w:rsidR="003D47FA" w:rsidRDefault="003D47FA" w:rsidP="003D47FA">
      <w:pPr>
        <w:widowControl/>
        <w:spacing w:line="360" w:lineRule="auto"/>
        <w:ind w:firstLine="0"/>
        <w:jc w:val="left"/>
        <w:rPr>
          <w:b/>
          <w:color w:val="00B050"/>
        </w:rPr>
      </w:pPr>
    </w:p>
    <w:p w:rsidR="00674AAD" w:rsidRPr="0097121A" w:rsidRDefault="00674AAD" w:rsidP="0097121A">
      <w:pPr>
        <w:widowControl/>
        <w:spacing w:line="360" w:lineRule="auto"/>
        <w:ind w:firstLine="0"/>
      </w:pPr>
      <w:r w:rsidRPr="00814F28">
        <w:rPr>
          <w:b/>
        </w:rPr>
        <w:t>По окончании второго года обучения учащиеся должны</w:t>
      </w:r>
      <w:r w:rsidR="0097121A">
        <w:rPr>
          <w:b/>
        </w:rPr>
        <w:t xml:space="preserve"> </w:t>
      </w:r>
      <w:r w:rsidR="0097121A" w:rsidRPr="0097121A">
        <w:rPr>
          <w:b/>
        </w:rPr>
        <w:t>знать и уметь:</w:t>
      </w:r>
    </w:p>
    <w:p w:rsidR="00674AAD" w:rsidRDefault="00674AAD" w:rsidP="00674AAD">
      <w:pPr>
        <w:widowControl/>
        <w:spacing w:line="360" w:lineRule="auto"/>
        <w:ind w:firstLine="0"/>
      </w:pPr>
      <w:r>
        <w:t>- грамотно исполнять программные движения у станка и на середине зала;</w:t>
      </w:r>
    </w:p>
    <w:p w:rsidR="00674AAD" w:rsidRDefault="00674AAD" w:rsidP="00674AAD">
      <w:pPr>
        <w:widowControl/>
        <w:spacing w:line="360" w:lineRule="auto"/>
        <w:ind w:firstLine="0"/>
      </w:pPr>
      <w:r>
        <w:t>- ориентироваться в пространстве, на сценической площадке;</w:t>
      </w:r>
    </w:p>
    <w:p w:rsidR="00674AAD" w:rsidRDefault="00674AAD" w:rsidP="00674AAD">
      <w:pPr>
        <w:widowControl/>
        <w:spacing w:line="360" w:lineRule="auto"/>
        <w:ind w:firstLine="0"/>
      </w:pPr>
      <w:r>
        <w:t>- работать в паре и танцевальными группами;</w:t>
      </w:r>
    </w:p>
    <w:p w:rsidR="00674AAD" w:rsidRDefault="00674AAD" w:rsidP="00674AAD">
      <w:pPr>
        <w:widowControl/>
        <w:spacing w:line="360" w:lineRule="auto"/>
        <w:ind w:firstLine="0"/>
      </w:pPr>
      <w:r>
        <w:t>- основны</w:t>
      </w:r>
      <w:r w:rsidR="0097121A">
        <w:t>е движения русского, татарского</w:t>
      </w:r>
      <w:r>
        <w:t xml:space="preserve"> и украинского танцев;</w:t>
      </w:r>
    </w:p>
    <w:p w:rsidR="00674AAD" w:rsidRDefault="00674AAD" w:rsidP="00674AAD">
      <w:pPr>
        <w:widowControl/>
        <w:spacing w:line="360" w:lineRule="auto"/>
        <w:ind w:firstLine="0"/>
      </w:pPr>
      <w:r>
        <w:t>- манеру исполнения упражнений и характер  русского, татарского, украинского танцев;</w:t>
      </w:r>
    </w:p>
    <w:p w:rsidR="00674AAD" w:rsidRDefault="00674AAD" w:rsidP="00674AAD">
      <w:pPr>
        <w:widowControl/>
        <w:spacing w:line="360" w:lineRule="auto"/>
        <w:ind w:firstLine="0"/>
      </w:pPr>
      <w:r>
        <w:t>- технику исполнения вращений на середине зала и по диагонали.</w:t>
      </w:r>
    </w:p>
    <w:p w:rsidR="0097121A" w:rsidRPr="00914997" w:rsidRDefault="0097121A" w:rsidP="00674AAD">
      <w:pPr>
        <w:widowControl/>
        <w:spacing w:line="360" w:lineRule="auto"/>
        <w:ind w:firstLine="0"/>
        <w:rPr>
          <w:sz w:val="16"/>
          <w:szCs w:val="16"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Третий  год обучения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Demi pliés и grand pliés (полуприседания и полные приседания).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II. Battements  tendus  (скольжение ногой по полу) 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III. Battemets tendus jetés  (</w:t>
      </w:r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IV. Pas tortillé  (повороты  «стоп», одинарные и двойные). 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V. Flic-flac (мазок к себе от себя рабочей ногой).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VII. Маленькое 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VIII. Большое каблучное.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IX. Battemets  fondus (</w:t>
      </w:r>
      <w:r>
        <w:rPr>
          <w:szCs w:val="28"/>
        </w:rPr>
        <w:t>мягкий</w:t>
      </w:r>
      <w:r>
        <w:rPr>
          <w:szCs w:val="28"/>
          <w:lang w:val="en-US"/>
        </w:rPr>
        <w:t xml:space="preserve">, </w:t>
      </w:r>
      <w:r>
        <w:rPr>
          <w:szCs w:val="28"/>
        </w:rPr>
        <w:t>тающий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X. Développé, relevé lent (вынимание и подъем ноги).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XI.  «Веревочка».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XII. Дробные выстукивания.</w:t>
      </w:r>
    </w:p>
    <w:p w:rsidR="00D147AE" w:rsidRPr="003B5D0C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XIII</w:t>
      </w:r>
      <w:r w:rsidRPr="005F68B8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Grands battements jetes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n-US"/>
        </w:rPr>
        <w:t>).</w:t>
      </w:r>
    </w:p>
    <w:p w:rsidR="00402E71" w:rsidRPr="00914997" w:rsidRDefault="00402E71" w:rsidP="003D47FA">
      <w:pPr>
        <w:spacing w:line="360" w:lineRule="auto"/>
        <w:ind w:firstLine="0"/>
        <w:rPr>
          <w:sz w:val="16"/>
          <w:szCs w:val="16"/>
          <w:lang w:val="en-US"/>
        </w:rPr>
      </w:pPr>
    </w:p>
    <w:p w:rsidR="00D147AE" w:rsidRDefault="00D147AE" w:rsidP="003D47FA">
      <w:pPr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Упражнения лицом к станку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Подъем на полупальцы по всем позициям с работой рук.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«качалочке» и  «качалочка».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ind w:left="284" w:hanging="284"/>
        <w:rPr>
          <w:szCs w:val="28"/>
        </w:rPr>
      </w:pPr>
      <w:r w:rsidRPr="00496B1D">
        <w:rPr>
          <w:szCs w:val="28"/>
        </w:rPr>
        <w:t>Port de bras в определенном характере, по всем направлениям, с работой рук.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lastRenderedPageBreak/>
        <w:t>«Качалочка» простая, в раскладке.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«Качалочка» с акцентом.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«Качалочка» в усложненных ритмических рисунках.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«Качалочка с выведением ноги на каблук.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Прыжковые  «голубцы»: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двух ног на две ноги (исходное положение 1 прямая позиция),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тот же прыжок с двойным ударом во время прыжка,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прыжок с двух ног на одну, открывая другую ногу на каблук в сторону.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«сбивке», «сбивка».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прыжку attitude назад.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«моталочке» с отскоком.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Раскладка</w:t>
      </w:r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движения</w:t>
      </w:r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«ножницы»</w:t>
      </w:r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(спиной к станку и лицом) </w:t>
      </w:r>
      <w:r w:rsidR="007E4AF2">
        <w:rPr>
          <w:szCs w:val="28"/>
        </w:rPr>
        <w:t xml:space="preserve"> </w:t>
      </w:r>
      <w:r w:rsidRPr="00496B1D">
        <w:rPr>
          <w:szCs w:val="28"/>
        </w:rPr>
        <w:t>на 30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, </w:t>
      </w:r>
      <w:r w:rsidR="007E4AF2">
        <w:rPr>
          <w:szCs w:val="28"/>
        </w:rPr>
        <w:t xml:space="preserve"> </w:t>
      </w:r>
      <w:r w:rsidRPr="00496B1D">
        <w:rPr>
          <w:szCs w:val="28"/>
        </w:rPr>
        <w:t>на  90</w:t>
      </w:r>
      <w:r w:rsidRPr="00496B1D">
        <w:rPr>
          <w:szCs w:val="28"/>
          <w:vertAlign w:val="superscript"/>
        </w:rPr>
        <w:t>0</w:t>
      </w:r>
      <w:r w:rsidR="0097121A">
        <w:rPr>
          <w:szCs w:val="28"/>
        </w:rPr>
        <w:t xml:space="preserve"> — второе полугодие</w:t>
      </w:r>
      <w:r w:rsidRPr="00496B1D">
        <w:rPr>
          <w:szCs w:val="28"/>
        </w:rPr>
        <w:t>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Присядка с выносом ноги на воздух на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Присядка с отскоком в сторону и выносом ноги на каблук и на воздух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 xml:space="preserve">Подготовка к </w:t>
      </w:r>
      <w:r w:rsidRPr="00496B1D">
        <w:rPr>
          <w:szCs w:val="28"/>
          <w:lang w:val="en-US"/>
        </w:rPr>
        <w:t>revoltade</w:t>
      </w:r>
      <w:r w:rsidRPr="00496B1D">
        <w:rPr>
          <w:szCs w:val="28"/>
        </w:rPr>
        <w:t>. Исходное положение — нога сзади в 4 позиции на носке.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Default="002B0663" w:rsidP="003D47FA">
      <w:pPr>
        <w:spacing w:line="360" w:lineRule="auto"/>
        <w:ind w:firstLine="0"/>
        <w:rPr>
          <w:szCs w:val="28"/>
        </w:rPr>
      </w:pPr>
      <w:r w:rsidRPr="00496B1D">
        <w:rPr>
          <w:szCs w:val="28"/>
        </w:rPr>
        <w:t>Отработка прыжка «бедуинский».</w:t>
      </w:r>
    </w:p>
    <w:p w:rsidR="0097121A" w:rsidRPr="00914997" w:rsidRDefault="0097121A" w:rsidP="003D47FA">
      <w:pPr>
        <w:spacing w:line="360" w:lineRule="auto"/>
        <w:ind w:firstLine="0"/>
        <w:rPr>
          <w:b/>
          <w:sz w:val="16"/>
          <w:szCs w:val="16"/>
        </w:rPr>
      </w:pPr>
    </w:p>
    <w:p w:rsidR="00D147AE" w:rsidRDefault="00402E71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2B0663" w:rsidRPr="00496B1D" w:rsidRDefault="002B0663" w:rsidP="003D47FA">
      <w:pPr>
        <w:numPr>
          <w:ilvl w:val="0"/>
          <w:numId w:val="13"/>
        </w:numPr>
        <w:spacing w:line="360" w:lineRule="auto"/>
        <w:rPr>
          <w:szCs w:val="28"/>
        </w:rPr>
      </w:pPr>
      <w:r w:rsidRPr="00496B1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496B1D" w:rsidRDefault="002B0663" w:rsidP="003D47FA">
      <w:pPr>
        <w:numPr>
          <w:ilvl w:val="0"/>
          <w:numId w:val="13"/>
        </w:numPr>
        <w:spacing w:line="360" w:lineRule="auto"/>
        <w:rPr>
          <w:rFonts w:ascii="Taurus-Light" w:hAnsi="Taurus-Light"/>
          <w:szCs w:val="28"/>
        </w:rPr>
      </w:pPr>
      <w:r w:rsidRPr="00496B1D">
        <w:rPr>
          <w:szCs w:val="28"/>
        </w:rPr>
        <w:t xml:space="preserve">Основные движения руками, которые вводятся во все элементы русского танца: в ходы, припадания, «молоточки»,  «моталочки»,  «веревочки»,  </w:t>
      </w:r>
      <w:r w:rsidRPr="00496B1D">
        <w:rPr>
          <w:szCs w:val="28"/>
        </w:rPr>
        <w:lastRenderedPageBreak/>
        <w:t>дроби. Усложняются манипуляции с платочком: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left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платочек натянутый за кончики, исполняются круговые движения,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полуокружности перед собой вправо и влево,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взмахи на вращениях из первой в третью  позицию,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используется большая шал</w:t>
      </w:r>
      <w:r w:rsidR="0097121A">
        <w:rPr>
          <w:szCs w:val="28"/>
        </w:rPr>
        <w:t xml:space="preserve">ь, выстраиваются рисунки танца </w:t>
      </w:r>
      <w:r w:rsidRPr="00496B1D">
        <w:rPr>
          <w:szCs w:val="28"/>
        </w:rPr>
        <w:t>из развернутой, из свернутой пополам и вчетверо, треугольником шали,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496B1D" w:rsidRDefault="002B0663" w:rsidP="003D47FA">
      <w:pPr>
        <w:numPr>
          <w:ilvl w:val="0"/>
          <w:numId w:val="13"/>
        </w:num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 xml:space="preserve">Виды русских ходов и поворотов: 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простой  бытовой с поворотом, с использованием  «ковырялочки», «мазков», припаданий,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через переступания, аналогично назад,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широкий шаг-«мазок» на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 с сокращенным подъемом, с plié и на plié,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боковой приставной на </w:t>
      </w:r>
      <w:r w:rsidRPr="00496B1D">
        <w:rPr>
          <w:szCs w:val="28"/>
          <w:lang w:val="en-US"/>
        </w:rPr>
        <w:t>pli</w:t>
      </w:r>
      <w:r w:rsidRPr="00496B1D">
        <w:rPr>
          <w:szCs w:val="28"/>
        </w:rPr>
        <w:t>é с выведением через подмену ноги на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90</w:t>
      </w:r>
      <w:r w:rsidRPr="00496B1D">
        <w:rPr>
          <w:szCs w:val="28"/>
          <w:vertAlign w:val="superscript"/>
        </w:rPr>
        <w:t xml:space="preserve">0 </w:t>
      </w:r>
      <w:r w:rsidRPr="00496B1D">
        <w:rPr>
          <w:szCs w:val="28"/>
        </w:rPr>
        <w:t>в сторону,</w:t>
      </w:r>
    </w:p>
    <w:p w:rsidR="002B0663" w:rsidRPr="00496B1D" w:rsidRDefault="0097121A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хороводный на полупальцах</w:t>
      </w:r>
      <w:r w:rsidR="002B0663" w:rsidRPr="00496B1D">
        <w:rPr>
          <w:szCs w:val="28"/>
        </w:rPr>
        <w:t>, мелкий, во всех возможных направлениях,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переменный</w:t>
      </w:r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на всей стопе и на полупальцах, с поочередным  притопом, резким или мягким в зависимости от характера танца,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ходы с каблучков: </w:t>
      </w:r>
    </w:p>
    <w:p w:rsidR="002B0663" w:rsidRPr="00496B1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>а) простые,  на вытянутых ногах,</w:t>
      </w:r>
    </w:p>
    <w:p w:rsidR="002B0663" w:rsidRPr="00496B1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 xml:space="preserve">б) акцентированные,  под себя в plié, </w:t>
      </w:r>
    </w:p>
    <w:p w:rsidR="002B0663" w:rsidRPr="00496B1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>в) с выносом на каблук  вперед,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боковые припадания по 5 и 1 прямой позициям с продвижением вперед, с работой платком,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lastRenderedPageBreak/>
        <w:t>боковые припадания с поворотами,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припадания по линии круга с работой рук,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бег на переменной смене ног и на полупальцах, с наклоненным корпусом,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бег с соскоком в первую прямую позицию и тройным ускоренным бегом,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повороты с выносом ноги на каблук, приемом </w:t>
      </w:r>
      <w:r w:rsidRPr="00496B1D">
        <w:rPr>
          <w:szCs w:val="28"/>
          <w:lang w:val="en-US"/>
        </w:rPr>
        <w:t>shain</w:t>
      </w:r>
      <w:r w:rsidRPr="00496B1D">
        <w:rPr>
          <w:szCs w:val="28"/>
        </w:rPr>
        <w:t>é, приемом перескок (высокий),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тройные боковые переступания (с ударом, с выносом ноги на каблук),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с «ковырялочкой»,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с «молоточками»,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повороты приемом «каблучки», «поджатые», 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на тройном беге, с использованием «молоточков», «моталочек».</w:t>
      </w:r>
    </w:p>
    <w:p w:rsidR="002B0663" w:rsidRPr="00496B1D" w:rsidRDefault="002B0663" w:rsidP="003D47FA">
      <w:pPr>
        <w:numPr>
          <w:ilvl w:val="0"/>
          <w:numId w:val="13"/>
        </w:num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«Веревочки»: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простая в повороте,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в повороте,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выносом на каблук и переступаниями неоднократными с продвижением и с «ковырялочкой» без закрытия в позицию,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5. «Ковырялочки»: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простые,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повороте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 со сменой ног,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отскоком и продвижением вперед,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отскоком и большим броском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lastRenderedPageBreak/>
        <w:t>в сочетании с различными движениями русского танца,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воздушные на 30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6. «Моталочки»: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простая,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простая в повороте по четвертям круга,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с использованием </w:t>
      </w:r>
      <w:r w:rsidR="003D47FA">
        <w:rPr>
          <w:szCs w:val="28"/>
        </w:rPr>
        <w:t xml:space="preserve">  </w:t>
      </w:r>
      <w:r w:rsidRPr="00496B1D">
        <w:rPr>
          <w:szCs w:val="28"/>
        </w:rPr>
        <w:t>бросков ноги приемом jetés с  вытянутым  и сокращенным подъемом,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перекрестным отходом назад или в позу,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остановкой в 5 позицию на полупальцах,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использованием переступаний через положение reteré при помощи «веревочек», подскоков, в различных ритмических рисунках и чередованием позиций,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трюковых диагональных вращениях.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7. «Гармошечки»: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простая на вытянутых ногах и на demi plié, с работой рук через вторую, третью позицию плавно и резко,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повороте, в диагональном рисунке с руками,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различных ритмических рисунках с выносом ноги на каблук вперед назад в диагональное направление,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с чередованием приставных шагов, с </w:t>
      </w:r>
      <w:r w:rsidRPr="00496B1D">
        <w:rPr>
          <w:szCs w:val="28"/>
          <w:lang w:val="en-US"/>
        </w:rPr>
        <w:t>pas</w:t>
      </w:r>
      <w:r w:rsidRPr="00496B1D">
        <w:rPr>
          <w:szCs w:val="28"/>
        </w:rPr>
        <w:t xml:space="preserve"> degajé, в характере «Камаринской»  для мальчиков, «Барыни» для девочек.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 xml:space="preserve">8. Припадания: 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боковые с двойным ударом спереди,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вокруг себя по два, по четыре припадания, по четвертям круга.</w:t>
      </w:r>
    </w:p>
    <w:p w:rsidR="002B0663" w:rsidRPr="00496B1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9. Перескоки и  «подбивки»: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перескоки в повороте,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перескоки с ноги на ногу с одинарным и двойным ударом (второе полугодие в повороте),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неоднократные удары на отскоке по первой прямой позиции,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lastRenderedPageBreak/>
        <w:t xml:space="preserve">поочередное выбрасывание ног на каблук вперед, на месте, второе полугодие вокруг себя по четвертям круга, с отходом назад, 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подбивка «голубец», на месте и с переступанием (второе полугодие). 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10. Дробные выстукивания: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подскоком на рабочей ноге и мазком другой ногой,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синкопированные проскальзывания с приведением ноги на reteré у колена невыворотно,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соскоки с ударом рабочей ногой в невыворотное и выворотное положение перед опорной ногой:</w:t>
      </w:r>
    </w:p>
    <w:p w:rsidR="002B0663" w:rsidRPr="00496B1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>а) неоднократные удары,</w:t>
      </w:r>
    </w:p>
    <w:p w:rsidR="002B0663" w:rsidRPr="00496B1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>б) с притопом и сменой левой и правой ног,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«ускорением»,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притопами и разворотами корпуса,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«ключ» с использованием двойной дроби.</w:t>
      </w:r>
    </w:p>
    <w:p w:rsidR="002B0663" w:rsidRPr="00496B1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11. Присядки: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присядка с «ковырялочкой»,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присядка с ударом по голенищу,</w:t>
      </w:r>
      <w:r w:rsidR="008865AD">
        <w:rPr>
          <w:szCs w:val="28"/>
        </w:rPr>
        <w:t xml:space="preserve"> по </w:t>
      </w:r>
      <w:r w:rsidRPr="00496B1D">
        <w:rPr>
          <w:szCs w:val="28"/>
        </w:rPr>
        <w:t xml:space="preserve"> ступне спереди и сзади,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подскоки по 1 позиции из стороны в сторону с хлопками перед собой,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«гусиный шаг»,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«ползунок» вперед и в сторону на пол.</w:t>
      </w:r>
    </w:p>
    <w:p w:rsidR="002B0663" w:rsidRPr="00496B1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12. Прыжки:</w:t>
      </w:r>
    </w:p>
    <w:p w:rsidR="002B0663" w:rsidRPr="008865AD" w:rsidRDefault="002B0663" w:rsidP="008865AD">
      <w:pPr>
        <w:pStyle w:val="aa"/>
        <w:numPr>
          <w:ilvl w:val="0"/>
          <w:numId w:val="37"/>
        </w:numPr>
        <w:tabs>
          <w:tab w:val="left" w:pos="1134"/>
        </w:tabs>
        <w:spacing w:line="360" w:lineRule="auto"/>
        <w:rPr>
          <w:szCs w:val="28"/>
        </w:rPr>
      </w:pPr>
      <w:r w:rsidRPr="008865AD">
        <w:rPr>
          <w:szCs w:val="28"/>
        </w:rPr>
        <w:t>прыжок с поджатыми  перед грудью ногами на месте,</w:t>
      </w:r>
    </w:p>
    <w:p w:rsidR="002B0663" w:rsidRPr="008865AD" w:rsidRDefault="002B0663" w:rsidP="008865AD">
      <w:pPr>
        <w:pStyle w:val="aa"/>
        <w:numPr>
          <w:ilvl w:val="0"/>
          <w:numId w:val="37"/>
        </w:numPr>
        <w:tabs>
          <w:tab w:val="left" w:pos="1134"/>
        </w:tabs>
        <w:spacing w:line="360" w:lineRule="auto"/>
        <w:rPr>
          <w:szCs w:val="28"/>
        </w:rPr>
      </w:pPr>
      <w:r w:rsidRPr="008865AD">
        <w:rPr>
          <w:szCs w:val="28"/>
        </w:rPr>
        <w:t>прыжок с согнутыми от колена ногами и ударами по голенищам,</w:t>
      </w:r>
    </w:p>
    <w:p w:rsidR="002B0663" w:rsidRPr="008865AD" w:rsidRDefault="002B0663" w:rsidP="008865AD">
      <w:pPr>
        <w:pStyle w:val="aa"/>
        <w:numPr>
          <w:ilvl w:val="0"/>
          <w:numId w:val="37"/>
        </w:numPr>
        <w:tabs>
          <w:tab w:val="left" w:pos="1134"/>
        </w:tabs>
        <w:spacing w:line="360" w:lineRule="auto"/>
        <w:rPr>
          <w:szCs w:val="28"/>
        </w:rPr>
      </w:pPr>
      <w:r w:rsidRPr="008865AD">
        <w:rPr>
          <w:szCs w:val="28"/>
        </w:rPr>
        <w:t>прыжок с ударами по голенищу спереди,</w:t>
      </w:r>
    </w:p>
    <w:p w:rsidR="002B0663" w:rsidRPr="008865AD" w:rsidRDefault="002B0663" w:rsidP="008865AD">
      <w:pPr>
        <w:pStyle w:val="aa"/>
        <w:widowControl/>
        <w:numPr>
          <w:ilvl w:val="0"/>
          <w:numId w:val="37"/>
        </w:numPr>
        <w:tabs>
          <w:tab w:val="left" w:pos="1134"/>
        </w:tabs>
        <w:spacing w:line="360" w:lineRule="auto"/>
        <w:jc w:val="left"/>
        <w:rPr>
          <w:b/>
        </w:rPr>
      </w:pPr>
      <w:r w:rsidRPr="008865AD">
        <w:rPr>
          <w:szCs w:val="28"/>
        </w:rPr>
        <w:lastRenderedPageBreak/>
        <w:t>«лягушка»</w:t>
      </w:r>
      <w:r w:rsidR="008865AD">
        <w:rPr>
          <w:szCs w:val="28"/>
        </w:rPr>
        <w:t>.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Изучаемые танцы:</w:t>
      </w:r>
    </w:p>
    <w:p w:rsidR="00D147AE" w:rsidRPr="008865A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8865AD">
        <w:rPr>
          <w:i/>
        </w:rPr>
        <w:t>Русские танцы</w:t>
      </w:r>
    </w:p>
    <w:p w:rsidR="00D147AE" w:rsidRPr="008865AD" w:rsidRDefault="00402E71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8865AD">
        <w:rPr>
          <w:i/>
        </w:rPr>
        <w:t>Белорусские тан</w:t>
      </w:r>
      <w:r w:rsidR="00D147AE" w:rsidRPr="008865AD">
        <w:rPr>
          <w:i/>
        </w:rPr>
        <w:t>ц</w:t>
      </w:r>
      <w:r w:rsidRPr="008865AD">
        <w:rPr>
          <w:i/>
        </w:rPr>
        <w:t>ы</w:t>
      </w:r>
      <w:r w:rsidR="00D147AE" w:rsidRPr="008865AD">
        <w:rPr>
          <w:i/>
          <w:szCs w:val="28"/>
        </w:rPr>
        <w:t xml:space="preserve"> </w:t>
      </w:r>
    </w:p>
    <w:p w:rsidR="00D147AE" w:rsidRPr="008865AD" w:rsidRDefault="00402E71" w:rsidP="003D47FA">
      <w:pPr>
        <w:spacing w:line="360" w:lineRule="auto"/>
        <w:ind w:firstLine="0"/>
        <w:jc w:val="left"/>
        <w:rPr>
          <w:i/>
          <w:szCs w:val="28"/>
        </w:rPr>
      </w:pPr>
      <w:r w:rsidRPr="008865AD">
        <w:rPr>
          <w:i/>
          <w:szCs w:val="28"/>
        </w:rPr>
        <w:t>Украинские народные тан</w:t>
      </w:r>
      <w:r w:rsidR="00D147AE" w:rsidRPr="008865AD">
        <w:rPr>
          <w:i/>
          <w:szCs w:val="28"/>
        </w:rPr>
        <w:t>ц</w:t>
      </w:r>
      <w:r w:rsidRPr="008865AD">
        <w:rPr>
          <w:i/>
          <w:szCs w:val="28"/>
        </w:rPr>
        <w:t>ы</w:t>
      </w:r>
    </w:p>
    <w:p w:rsidR="00D147AE" w:rsidRPr="008865AD" w:rsidRDefault="008865AD" w:rsidP="003D47FA">
      <w:pPr>
        <w:spacing w:line="360" w:lineRule="auto"/>
        <w:ind w:firstLine="0"/>
        <w:jc w:val="left"/>
        <w:rPr>
          <w:i/>
        </w:rPr>
      </w:pPr>
      <w:r w:rsidRPr="008865AD">
        <w:rPr>
          <w:i/>
        </w:rPr>
        <w:t>Молдавские танцы</w:t>
      </w:r>
      <w:r w:rsidR="00D147AE" w:rsidRPr="008865AD">
        <w:rPr>
          <w:i/>
        </w:rPr>
        <w:t xml:space="preserve"> </w:t>
      </w:r>
    </w:p>
    <w:p w:rsidR="0043149D" w:rsidRPr="00914997" w:rsidRDefault="0043149D" w:rsidP="003D47FA">
      <w:pPr>
        <w:spacing w:line="360" w:lineRule="auto"/>
        <w:ind w:firstLine="0"/>
        <w:jc w:val="left"/>
        <w:rPr>
          <w:sz w:val="16"/>
          <w:szCs w:val="16"/>
        </w:rPr>
      </w:pPr>
    </w:p>
    <w:p w:rsidR="00674AAD" w:rsidRPr="008865AD" w:rsidRDefault="00674AAD" w:rsidP="008865AD">
      <w:pPr>
        <w:widowControl/>
        <w:spacing w:line="360" w:lineRule="auto"/>
        <w:ind w:firstLine="0"/>
      </w:pPr>
      <w:r w:rsidRPr="00814F28">
        <w:rPr>
          <w:b/>
        </w:rPr>
        <w:t xml:space="preserve">По окончании третьего года обучения учащиеся должны </w:t>
      </w:r>
      <w:r w:rsidR="008865AD" w:rsidRPr="008865AD">
        <w:rPr>
          <w:b/>
        </w:rPr>
        <w:t>знать и уметь:</w:t>
      </w:r>
    </w:p>
    <w:p w:rsidR="00674AAD" w:rsidRDefault="00674AAD" w:rsidP="00674AAD">
      <w:pPr>
        <w:widowControl/>
        <w:spacing w:line="360" w:lineRule="auto"/>
        <w:ind w:firstLine="0"/>
      </w:pPr>
      <w:r>
        <w:t>- исполнять технически сложные движения у станка и на середине зала;</w:t>
      </w:r>
    </w:p>
    <w:p w:rsidR="00674AAD" w:rsidRDefault="00127A70" w:rsidP="00674AAD">
      <w:pPr>
        <w:widowControl/>
        <w:spacing w:line="360" w:lineRule="auto"/>
        <w:ind w:firstLine="0"/>
      </w:pPr>
      <w:r>
        <w:t xml:space="preserve">- </w:t>
      </w:r>
      <w:r w:rsidR="00674AAD">
        <w:t>передавать в движении сложные ритмические рисунки русского, украинского, молдавского танцев;</w:t>
      </w:r>
    </w:p>
    <w:p w:rsidR="00674AAD" w:rsidRDefault="00674AAD" w:rsidP="00674AAD">
      <w:pPr>
        <w:widowControl/>
        <w:spacing w:line="360" w:lineRule="auto"/>
        <w:ind w:firstLine="0"/>
      </w:pPr>
      <w:r>
        <w:t>- усвоение и дальнейшее развитие ансамблевого исполнения;</w:t>
      </w:r>
    </w:p>
    <w:p w:rsidR="00674AAD" w:rsidRDefault="00674AAD" w:rsidP="00674AAD">
      <w:pPr>
        <w:widowControl/>
        <w:spacing w:line="360" w:lineRule="auto"/>
        <w:ind w:firstLine="0"/>
      </w:pPr>
      <w:r>
        <w:t>- ориентироваться в пространстве во время движения танцевальных комбинаций и этюдных форм;</w:t>
      </w:r>
    </w:p>
    <w:p w:rsidR="00674AAD" w:rsidRDefault="00674AAD" w:rsidP="00674AAD">
      <w:pPr>
        <w:widowControl/>
        <w:spacing w:line="360" w:lineRule="auto"/>
        <w:ind w:firstLine="0"/>
      </w:pPr>
      <w:r>
        <w:t>- правильно пользоваться деталями костюма, атрибутикой: ленточки, веночки, платочки, шапки, корзинки, бубны и т.д.;</w:t>
      </w:r>
    </w:p>
    <w:p w:rsidR="00674AAD" w:rsidRDefault="00674AAD" w:rsidP="00674AAD">
      <w:pPr>
        <w:widowControl/>
        <w:spacing w:line="360" w:lineRule="auto"/>
        <w:ind w:firstLine="0"/>
      </w:pPr>
      <w:r>
        <w:t>- продолжать добиваться в ансамбле выразительности и виртуозности исполнения движений.</w:t>
      </w:r>
    </w:p>
    <w:p w:rsidR="00D147AE" w:rsidRDefault="00D147AE" w:rsidP="003D47FA">
      <w:pPr>
        <w:widowControl/>
        <w:spacing w:line="360" w:lineRule="auto"/>
        <w:ind w:firstLine="0"/>
        <w:jc w:val="center"/>
        <w:rPr>
          <w:b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Четвертый  год обучения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  <w:lang w:val="en-US"/>
        </w:rPr>
        <w:t>Demi</w:t>
      </w:r>
      <w:r w:rsidRPr="005F68B8">
        <w:rPr>
          <w:szCs w:val="28"/>
        </w:rPr>
        <w:t xml:space="preserve"> </w:t>
      </w:r>
      <w:r>
        <w:rPr>
          <w:szCs w:val="28"/>
          <w:lang w:val="en-US"/>
        </w:rPr>
        <w:t>plie</w:t>
      </w:r>
      <w:r>
        <w:rPr>
          <w:szCs w:val="28"/>
        </w:rPr>
        <w:t xml:space="preserve">, </w:t>
      </w:r>
      <w:r>
        <w:rPr>
          <w:szCs w:val="28"/>
          <w:lang w:val="en-US"/>
        </w:rPr>
        <w:t>grand</w:t>
      </w:r>
      <w:r w:rsidRPr="005F68B8">
        <w:rPr>
          <w:szCs w:val="28"/>
        </w:rPr>
        <w:t xml:space="preserve"> </w:t>
      </w:r>
      <w:r>
        <w:rPr>
          <w:szCs w:val="28"/>
          <w:lang w:val="en-US"/>
        </w:rPr>
        <w:t>plie</w:t>
      </w:r>
      <w:r w:rsidRPr="005F68B8">
        <w:rPr>
          <w:szCs w:val="28"/>
        </w:rPr>
        <w:t xml:space="preserve"> </w:t>
      </w:r>
      <w:r>
        <w:rPr>
          <w:szCs w:val="28"/>
        </w:rPr>
        <w:t>(полуприседания и приседания).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  <w:lang w:val="en-US"/>
        </w:rPr>
        <w:t>Battements</w:t>
      </w:r>
      <w:r w:rsidRPr="005F68B8">
        <w:rPr>
          <w:szCs w:val="28"/>
        </w:rPr>
        <w:t xml:space="preserve"> </w:t>
      </w:r>
      <w:r>
        <w:rPr>
          <w:szCs w:val="28"/>
          <w:lang w:val="en-US"/>
        </w:rPr>
        <w:t>tendus</w:t>
      </w:r>
      <w:r w:rsidRPr="005F68B8">
        <w:rPr>
          <w:szCs w:val="28"/>
        </w:rPr>
        <w:t xml:space="preserve"> </w:t>
      </w:r>
      <w:r>
        <w:rPr>
          <w:szCs w:val="28"/>
        </w:rPr>
        <w:t>(скольжение ногой по полу).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  <w:lang w:val="en-US"/>
        </w:rPr>
        <w:t xml:space="preserve">Pas  tortilla </w:t>
      </w:r>
      <w:r>
        <w:rPr>
          <w:szCs w:val="28"/>
        </w:rPr>
        <w:t>(развороты стоп).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  <w:lang w:val="en-US"/>
        </w:rPr>
      </w:pPr>
      <w:r>
        <w:rPr>
          <w:szCs w:val="28"/>
          <w:lang w:val="en-US"/>
        </w:rPr>
        <w:t>Battements tendus jetes (</w:t>
      </w:r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Большое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 xml:space="preserve">. </w:t>
      </w:r>
      <w:r>
        <w:rPr>
          <w:szCs w:val="28"/>
          <w:lang w:val="en-US"/>
        </w:rPr>
        <w:t>Battemets</w:t>
      </w:r>
      <w:r w:rsidRPr="005F68B8">
        <w:rPr>
          <w:szCs w:val="28"/>
        </w:rPr>
        <w:t xml:space="preserve"> </w:t>
      </w:r>
      <w:r>
        <w:rPr>
          <w:szCs w:val="28"/>
          <w:lang w:val="en-US"/>
        </w:rPr>
        <w:t>fondus</w:t>
      </w:r>
      <w:r w:rsidRPr="005F68B8">
        <w:rPr>
          <w:szCs w:val="28"/>
        </w:rPr>
        <w:t xml:space="preserve"> </w:t>
      </w:r>
      <w:r>
        <w:rPr>
          <w:szCs w:val="28"/>
        </w:rPr>
        <w:t>(мягкое, тающее движение).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IX. «</w:t>
      </w:r>
      <w:r>
        <w:rPr>
          <w:szCs w:val="28"/>
        </w:rPr>
        <w:t>Веревочка</w:t>
      </w:r>
      <w:r>
        <w:rPr>
          <w:szCs w:val="28"/>
          <w:lang w:val="en-US"/>
        </w:rPr>
        <w:t>».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szCs w:val="28"/>
          <w:lang w:val="en-US"/>
        </w:rPr>
      </w:pPr>
      <w:r>
        <w:rPr>
          <w:szCs w:val="28"/>
          <w:lang w:val="en-US"/>
        </w:rPr>
        <w:t>X. Battemets develloppe.</w:t>
      </w:r>
    </w:p>
    <w:p w:rsidR="00D147AE" w:rsidRPr="005F68B8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lastRenderedPageBreak/>
        <w:t>XI</w:t>
      </w:r>
      <w:r w:rsidRPr="005F68B8">
        <w:rPr>
          <w:szCs w:val="28"/>
          <w:lang w:val="en-US"/>
        </w:rPr>
        <w:t xml:space="preserve">. </w:t>
      </w:r>
      <w:r>
        <w:rPr>
          <w:szCs w:val="28"/>
        </w:rPr>
        <w:t>Дробные</w:t>
      </w:r>
      <w:r w:rsidRPr="005F68B8">
        <w:rPr>
          <w:szCs w:val="28"/>
          <w:lang w:val="en-US"/>
        </w:rPr>
        <w:t xml:space="preserve"> </w:t>
      </w:r>
      <w:r>
        <w:rPr>
          <w:szCs w:val="28"/>
        </w:rPr>
        <w:t>выстукивания</w:t>
      </w:r>
      <w:r w:rsidRPr="005F68B8">
        <w:rPr>
          <w:szCs w:val="28"/>
          <w:lang w:val="en-US"/>
        </w:rPr>
        <w:t>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XII. Grands battements jetes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b/>
          <w:lang w:val="en-US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1. «Глубокий поклон»: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а) ниже пояса;</w:t>
      </w:r>
    </w:p>
    <w:p w:rsidR="00204456" w:rsidRPr="003147AE" w:rsidRDefault="00127A70" w:rsidP="00127A70">
      <w:pPr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б</w:t>
      </w:r>
      <w:r w:rsidR="00204456" w:rsidRPr="003147AE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3. Хороводный ход в различных направлениях с работой рук.</w:t>
      </w:r>
    </w:p>
    <w:p w:rsidR="00204456" w:rsidRPr="003147AE" w:rsidRDefault="00127A70" w:rsidP="00127A70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4. П</w:t>
      </w:r>
      <w:r w:rsidR="00204456" w:rsidRPr="003147AE">
        <w:rPr>
          <w:szCs w:val="28"/>
        </w:rPr>
        <w:t>ростой шаг с проскальзывающим притопом, с продвижением вперед.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9. Шаг с притопом в продвижении вперед, отходом назад.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10. Шаг с «приступкой» (с приставкой).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11. Шаг с продвижением вперед (медленный, плавный). Для девушки с платочком в руке.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12. Шаг с переступанием («переступка», с продвижением вперед).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13. Шаг с переступанием с постепенным поворотом корпуса то вправо, то влево.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15. Ознакомление с ходами танца «Сибирский лирический».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lastRenderedPageBreak/>
        <w:t>16. Ознакомление с ходами танца «Смоленский гусачок».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18. «Веревочка» с переборами по 5 позиции на месте и с поворотами.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19. «Двойная веревочка» с поочередными переступаниями на месте и в повороте.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 xml:space="preserve">20. «Моталочка» на </w:t>
      </w:r>
      <w:r w:rsidRPr="003147AE">
        <w:rPr>
          <w:szCs w:val="28"/>
          <w:lang w:val="en-US"/>
        </w:rPr>
        <w:t>demi</w:t>
      </w:r>
      <w:r w:rsidRPr="003147AE">
        <w:rPr>
          <w:szCs w:val="28"/>
        </w:rPr>
        <w:t xml:space="preserve">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 xml:space="preserve"> синкопированным акцентом на всей стопе и на полупальцах.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21. «Ковырялочка» с отскоками.</w:t>
      </w:r>
    </w:p>
    <w:p w:rsidR="00204456" w:rsidRPr="003147AE" w:rsidRDefault="00127A70" w:rsidP="00127A70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22. «Молоточки» в характере у</w:t>
      </w:r>
      <w:r w:rsidR="00204456" w:rsidRPr="003147AE">
        <w:rPr>
          <w:szCs w:val="28"/>
        </w:rPr>
        <w:t>ральского танца «Шестера».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23. «Маятник» - «Моталочка» в поперечном движении.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 xml:space="preserve"> 24. Дробные выстукивания: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а) «ключ» дробный, сложный;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б) «Ключ» дробный, сложный в повороте;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в) «Ключ» хлопушечный;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г) три дробные дорожки с заключительным ударом;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д) поочередное выбрасывание ног перед собой и в стороны на каблук или на всю стопу;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е) «сбивка» с «ковырялочкой» в повороте;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ж) «отбивка» с выбросом ноги вперед;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з) дробь в продвижении с двойной «отбивкой» правой ногой и кругом с окончанием сзади, аналогично с левой ноги.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25. Дроби в характере народных танцев Поволжья.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26. Хлопушки мужские: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а) поочередные удары по голенищу спереди и сзади на подскоках;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б) удары двумя руками по голенищу одной ноги;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в) удар по голенищу вытянутой ноги;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г) хлопушки на поворотах;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д) «ключ» с хлопушкой.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27. Трюковые элементы (мужские):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lastRenderedPageBreak/>
        <w:t>а) «разножка» в воздухе;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б) «щучка» с согнутыми ногами;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в) «крокодильчик»;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г) «коза»;</w:t>
      </w:r>
    </w:p>
    <w:p w:rsidR="00204456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>д) «бочонок»</w:t>
      </w:r>
      <w:r w:rsidR="00127A70">
        <w:rPr>
          <w:szCs w:val="28"/>
        </w:rPr>
        <w:t>.</w:t>
      </w:r>
    </w:p>
    <w:p w:rsidR="00204456" w:rsidRPr="00204456" w:rsidRDefault="00204456" w:rsidP="00127A70">
      <w:pPr>
        <w:widowControl/>
        <w:spacing w:line="360" w:lineRule="auto"/>
        <w:ind w:left="602" w:firstLine="709"/>
        <w:jc w:val="left"/>
        <w:rPr>
          <w:szCs w:val="28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на середине зала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 xml:space="preserve">-каблучки,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releve</w:t>
      </w:r>
      <w:r w:rsidRPr="003147AE">
        <w:rPr>
          <w:szCs w:val="28"/>
        </w:rPr>
        <w:t xml:space="preserve">,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retere</w:t>
      </w:r>
      <w:r w:rsidRPr="003147AE">
        <w:rPr>
          <w:szCs w:val="28"/>
        </w:rPr>
        <w:t>, шаг-</w:t>
      </w:r>
      <w:r w:rsidRPr="003147AE">
        <w:rPr>
          <w:szCs w:val="28"/>
          <w:lang w:val="en-US"/>
        </w:rPr>
        <w:t>retere</w:t>
      </w:r>
      <w:r w:rsidRPr="003147AE">
        <w:rPr>
          <w:szCs w:val="28"/>
        </w:rPr>
        <w:t xml:space="preserve">, подскоки, припадания, </w:t>
      </w:r>
      <w:r w:rsidRPr="003147AE">
        <w:rPr>
          <w:szCs w:val="28"/>
          <w:lang w:val="en-US"/>
        </w:rPr>
        <w:t>pirouettes</w:t>
      </w:r>
      <w:r w:rsidRPr="003147AE">
        <w:rPr>
          <w:szCs w:val="28"/>
        </w:rPr>
        <w:t>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releve</w:t>
      </w:r>
      <w:r w:rsidRPr="003147AE">
        <w:rPr>
          <w:szCs w:val="28"/>
        </w:rPr>
        <w:t xml:space="preserve"> (два на месте, третий –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retere</w:t>
      </w:r>
      <w:r w:rsidRPr="003147AE">
        <w:rPr>
          <w:szCs w:val="28"/>
        </w:rPr>
        <w:t xml:space="preserve"> (аналогичная схема изучения).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>-каблучки (аналогичная схема изучения).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r w:rsidRPr="003147AE">
        <w:rPr>
          <w:szCs w:val="28"/>
          <w:lang w:val="en-US"/>
        </w:rPr>
        <w:t>pirouettes</w:t>
      </w:r>
      <w:r w:rsidRPr="003147AE">
        <w:rPr>
          <w:szCs w:val="28"/>
        </w:rPr>
        <w:t xml:space="preserve"> (аналогичная схема изучения).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Разучивается «вкручивающаяся» на месте концовка вращений с выходом на полупальцы в финале.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Припадания мелкие, быстрые.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Вращения на одной ноге, вторая на щиколотке невыворотно, с  приходом во 2 позицию (невыворотно), без пауз, но в медленном темпе – 1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То же самое вращение в нормальном темпе – 2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Разучивается «вкручивающаяся» концовка приемом вращения на одной ноге через </w:t>
      </w:r>
      <w:r w:rsidRPr="003147AE">
        <w:rPr>
          <w:szCs w:val="28"/>
          <w:lang w:val="en-US"/>
        </w:rPr>
        <w:t>retere</w:t>
      </w:r>
      <w:r w:rsidRPr="003147AE">
        <w:rPr>
          <w:szCs w:val="28"/>
        </w:rPr>
        <w:t xml:space="preserve"> невыворотно, уходит в позицию. Концовка в </w:t>
      </w:r>
      <w:r w:rsidRPr="003147AE">
        <w:rPr>
          <w:szCs w:val="28"/>
          <w:lang w:val="en-US"/>
        </w:rPr>
        <w:t>plie</w:t>
      </w:r>
      <w:r w:rsidRPr="003147AE">
        <w:rPr>
          <w:szCs w:val="28"/>
        </w:rPr>
        <w:t xml:space="preserve"> или в полупальцы – 2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 «Обертас» по 1 прямой позиции – 1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«Обертас» по 1 прямой позиции с ударом – 2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«Обертас» с </w:t>
      </w:r>
      <w:r w:rsidRPr="003147AE">
        <w:rPr>
          <w:szCs w:val="28"/>
          <w:lang w:val="en-US"/>
        </w:rPr>
        <w:t>rond</w:t>
      </w:r>
      <w:r w:rsidRPr="003147AE">
        <w:rPr>
          <w:szCs w:val="28"/>
        </w:rPr>
        <w:t xml:space="preserve"> на 45</w:t>
      </w:r>
      <w:r w:rsidRPr="003147AE">
        <w:rPr>
          <w:szCs w:val="28"/>
          <w:vertAlign w:val="superscript"/>
        </w:rPr>
        <w:t>0</w:t>
      </w:r>
      <w:r w:rsidRPr="003147AE">
        <w:rPr>
          <w:szCs w:val="28"/>
        </w:rPr>
        <w:t xml:space="preserve"> – 1 полугодие, на 90</w:t>
      </w:r>
      <w:r w:rsidRPr="003147AE">
        <w:rPr>
          <w:szCs w:val="28"/>
          <w:vertAlign w:val="superscript"/>
        </w:rPr>
        <w:t>0</w:t>
      </w:r>
      <w:r w:rsidRPr="003147AE">
        <w:rPr>
          <w:szCs w:val="28"/>
        </w:rPr>
        <w:t xml:space="preserve"> - конец 2 полугодия.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Разучивается окончание вращения приемом двойного </w:t>
      </w:r>
      <w:r w:rsidRPr="003147AE">
        <w:rPr>
          <w:szCs w:val="28"/>
          <w:lang w:val="en-US"/>
        </w:rPr>
        <w:t>shaine</w:t>
      </w:r>
      <w:r w:rsidRPr="003147AE">
        <w:rPr>
          <w:szCs w:val="28"/>
        </w:rPr>
        <w:t>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Вращения для мальчиков:</w:t>
      </w:r>
    </w:p>
    <w:p w:rsidR="00204456" w:rsidRPr="00127A70" w:rsidRDefault="00204456" w:rsidP="00127A70">
      <w:pPr>
        <w:widowControl/>
        <w:spacing w:line="360" w:lineRule="auto"/>
        <w:ind w:firstLine="720"/>
        <w:rPr>
          <w:szCs w:val="28"/>
        </w:rPr>
      </w:pPr>
      <w:r w:rsidRPr="003147AE">
        <w:rPr>
          <w:szCs w:val="28"/>
        </w:rPr>
        <w:lastRenderedPageBreak/>
        <w:t xml:space="preserve">а) </w:t>
      </w:r>
      <w:r w:rsidRPr="003147AE">
        <w:rPr>
          <w:szCs w:val="28"/>
          <w:lang w:val="en-US"/>
        </w:rPr>
        <w:t>tours</w:t>
      </w:r>
      <w:r w:rsidR="00127A70">
        <w:rPr>
          <w:szCs w:val="28"/>
        </w:rPr>
        <w:t>,</w:t>
      </w:r>
    </w:p>
    <w:p w:rsidR="00204456" w:rsidRPr="003147AE" w:rsidRDefault="00204456" w:rsidP="00127A70">
      <w:pPr>
        <w:widowControl/>
        <w:spacing w:line="360" w:lineRule="auto"/>
        <w:ind w:firstLine="720"/>
        <w:rPr>
          <w:szCs w:val="28"/>
        </w:rPr>
      </w:pPr>
      <w:r w:rsidRPr="003147AE">
        <w:rPr>
          <w:szCs w:val="28"/>
        </w:rPr>
        <w:t xml:space="preserve">б) </w:t>
      </w:r>
      <w:r w:rsidRPr="003147AE">
        <w:rPr>
          <w:szCs w:val="28"/>
          <w:lang w:val="en-US"/>
        </w:rPr>
        <w:t>pirouettes</w:t>
      </w:r>
      <w:r w:rsidRPr="003147AE">
        <w:rPr>
          <w:szCs w:val="28"/>
        </w:rPr>
        <w:t>.</w:t>
      </w:r>
    </w:p>
    <w:p w:rsidR="00204456" w:rsidRPr="00204456" w:rsidRDefault="00204456" w:rsidP="003D47FA">
      <w:pPr>
        <w:widowControl/>
        <w:spacing w:line="360" w:lineRule="auto"/>
        <w:rPr>
          <w:szCs w:val="28"/>
        </w:rPr>
      </w:pPr>
      <w:r w:rsidRPr="003147AE">
        <w:rPr>
          <w:szCs w:val="28"/>
        </w:rPr>
        <w:t>15. Поджатые прыжки в чередовании с другими приемами вращений на месте.</w:t>
      </w:r>
    </w:p>
    <w:p w:rsidR="003D47FA" w:rsidRPr="00914997" w:rsidRDefault="003D47FA" w:rsidP="003D47FA">
      <w:pPr>
        <w:widowControl/>
        <w:spacing w:line="360" w:lineRule="auto"/>
        <w:ind w:firstLine="0"/>
        <w:jc w:val="left"/>
        <w:rPr>
          <w:b/>
          <w:sz w:val="16"/>
          <w:szCs w:val="16"/>
        </w:rPr>
      </w:pPr>
    </w:p>
    <w:p w:rsidR="009C0FF4" w:rsidRDefault="009C0FF4" w:rsidP="003D47FA">
      <w:pPr>
        <w:widowControl/>
        <w:spacing w:line="360" w:lineRule="auto"/>
        <w:ind w:firstLine="0"/>
        <w:jc w:val="left"/>
        <w:rPr>
          <w:b/>
          <w:szCs w:val="28"/>
        </w:rPr>
      </w:pPr>
    </w:p>
    <w:p w:rsidR="009C0FF4" w:rsidRDefault="009C0FF4" w:rsidP="003D47FA">
      <w:pPr>
        <w:widowControl/>
        <w:spacing w:line="360" w:lineRule="auto"/>
        <w:ind w:firstLine="0"/>
        <w:jc w:val="left"/>
        <w:rPr>
          <w:b/>
          <w:szCs w:val="28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по диагонали класса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  <w:lang w:val="en-US"/>
        </w:rPr>
        <w:t>Tour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pique</w:t>
      </w:r>
      <w:r w:rsidRPr="003147AE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Бег с выбрасыванием правой ноги вперед.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Бег по 1 прямой позиции (повотор за два бега) – 1 полугодие, поворот за один бег – 2 полугодие.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Большие «блинчики» в чередовании с маленькими «блинчиками», различных ритмических рисунках.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Большой «блинчик» в сочетании с </w:t>
      </w:r>
      <w:r w:rsidRPr="003147AE">
        <w:rPr>
          <w:szCs w:val="28"/>
          <w:lang w:val="en-US"/>
        </w:rPr>
        <w:t>shaine</w:t>
      </w:r>
      <w:r w:rsidRPr="003147AE">
        <w:rPr>
          <w:szCs w:val="28"/>
        </w:rPr>
        <w:t>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Маленький «блинчик» в сочетании с вращением шаг на «каблучок».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Дробные выстукивания в повороте в соединении с шагом на каблук, выносом ноги на каблук, «ковырялочкой» с выбиванием ноги в сторону.</w:t>
      </w:r>
    </w:p>
    <w:p w:rsidR="00204456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Мужские вращения с использованием пройденного материала.</w:t>
      </w:r>
    </w:p>
    <w:p w:rsidR="00204456" w:rsidRPr="00914997" w:rsidRDefault="00204456" w:rsidP="003D47FA">
      <w:pPr>
        <w:widowControl/>
        <w:spacing w:line="360" w:lineRule="auto"/>
        <w:ind w:left="814" w:firstLine="0"/>
        <w:rPr>
          <w:sz w:val="16"/>
          <w:szCs w:val="16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Вращения по кругу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Приемом шаг-</w:t>
      </w:r>
      <w:r w:rsidRPr="003147AE">
        <w:rPr>
          <w:szCs w:val="28"/>
          <w:lang w:val="en-US"/>
        </w:rPr>
        <w:t>retere</w:t>
      </w:r>
      <w:r w:rsidRPr="003147AE">
        <w:rPr>
          <w:szCs w:val="28"/>
        </w:rPr>
        <w:t>, вращение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Подскоки, вращение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Маленькие «блинчики», поворот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Большие «блинчики», аналогично.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Бег по 1 прямой позиции.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Бег с выбрасыванием ноги вперед.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lastRenderedPageBreak/>
        <w:t>«Шаг-каблучок», вращение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  <w:lang w:val="en-US"/>
        </w:rPr>
        <w:t>Tour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pique</w:t>
      </w:r>
      <w:r w:rsidRPr="003147AE">
        <w:rPr>
          <w:szCs w:val="28"/>
        </w:rPr>
        <w:t xml:space="preserve"> в  раскладке с рукой за голову (украинское), с платочком (русское) в 3 позицию.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Двойная дробь в повороте с переступаниями через «ковырялочку».</w:t>
      </w:r>
    </w:p>
    <w:p w:rsidR="00204456" w:rsidRDefault="00204456" w:rsidP="003D47FA">
      <w:pPr>
        <w:widowControl/>
        <w:spacing w:line="360" w:lineRule="auto"/>
        <w:ind w:firstLine="0"/>
        <w:jc w:val="left"/>
        <w:rPr>
          <w:b/>
        </w:rPr>
      </w:pPr>
      <w:r w:rsidRPr="003147AE">
        <w:rPr>
          <w:szCs w:val="28"/>
        </w:rPr>
        <w:t>Мужские трюковые вращения.</w:t>
      </w:r>
    </w:p>
    <w:p w:rsidR="009C0FF4" w:rsidRDefault="009C0FF4" w:rsidP="003D47FA">
      <w:pPr>
        <w:widowControl/>
        <w:spacing w:line="360" w:lineRule="auto"/>
        <w:ind w:firstLine="0"/>
        <w:jc w:val="left"/>
        <w:rPr>
          <w:b/>
        </w:rPr>
      </w:pP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</w:rPr>
        <w:t>Изучаемые танцы:</w:t>
      </w:r>
    </w:p>
    <w:p w:rsidR="00D147AE" w:rsidRPr="00127A70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27A70">
        <w:rPr>
          <w:i/>
        </w:rPr>
        <w:t xml:space="preserve">Русские танцы. </w:t>
      </w:r>
      <w:r w:rsidRPr="00127A70">
        <w:rPr>
          <w:i/>
          <w:szCs w:val="28"/>
        </w:rPr>
        <w:t xml:space="preserve">Танцы </w:t>
      </w:r>
      <w:r w:rsidR="00127A70">
        <w:rPr>
          <w:i/>
          <w:szCs w:val="28"/>
        </w:rPr>
        <w:t>местной традиции</w:t>
      </w:r>
    </w:p>
    <w:p w:rsidR="00D147AE" w:rsidRPr="00127A70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27A70">
        <w:rPr>
          <w:i/>
          <w:szCs w:val="28"/>
        </w:rPr>
        <w:t>Танцы народо</w:t>
      </w:r>
      <w:r w:rsidR="00127A70">
        <w:rPr>
          <w:i/>
          <w:szCs w:val="28"/>
        </w:rPr>
        <w:t>в Поволжья</w:t>
      </w:r>
    </w:p>
    <w:p w:rsidR="00D147AE" w:rsidRPr="00127A70" w:rsidRDefault="00127A70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Итальянские танцы</w:t>
      </w:r>
    </w:p>
    <w:p w:rsidR="00D147AE" w:rsidRPr="00127A70" w:rsidRDefault="00127A70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Испанские танцы</w:t>
      </w:r>
    </w:p>
    <w:p w:rsidR="00D147AE" w:rsidRPr="00127A70" w:rsidRDefault="00127A70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Мексиканские танцы</w:t>
      </w:r>
    </w:p>
    <w:p w:rsidR="0043149D" w:rsidRPr="00A30FE5" w:rsidRDefault="0043149D" w:rsidP="003D47FA">
      <w:pPr>
        <w:widowControl/>
        <w:spacing w:line="360" w:lineRule="auto"/>
        <w:ind w:firstLine="0"/>
        <w:jc w:val="left"/>
        <w:rPr>
          <w:sz w:val="16"/>
          <w:szCs w:val="16"/>
        </w:rPr>
      </w:pPr>
    </w:p>
    <w:p w:rsidR="00127A70" w:rsidRDefault="00685E4D" w:rsidP="00127A70">
      <w:pPr>
        <w:widowControl/>
        <w:spacing w:line="360" w:lineRule="auto"/>
        <w:ind w:firstLine="0"/>
      </w:pPr>
      <w:r w:rsidRPr="00814F28">
        <w:rPr>
          <w:b/>
        </w:rPr>
        <w:t xml:space="preserve">По окончании четвертого года обучения учащиеся должны </w:t>
      </w:r>
      <w:r w:rsidR="00127A70" w:rsidRPr="00127A70">
        <w:rPr>
          <w:b/>
        </w:rPr>
        <w:t>знать и уметь: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грамотно выразительно и технично экзерсис у станка и на середине зала;</w:t>
      </w:r>
    </w:p>
    <w:p w:rsidR="00685E4D" w:rsidRDefault="00685E4D" w:rsidP="00685E4D">
      <w:pPr>
        <w:widowControl/>
        <w:spacing w:line="360" w:lineRule="auto"/>
        <w:ind w:firstLine="0"/>
      </w:pPr>
      <w:r>
        <w:t>- передавать национальный характер русского</w:t>
      </w:r>
      <w:r w:rsidR="00127A70">
        <w:t xml:space="preserve"> танца</w:t>
      </w:r>
      <w:r>
        <w:t>, танцев народов Поволжья</w:t>
      </w:r>
      <w:r w:rsidR="00127A70">
        <w:t>,</w:t>
      </w:r>
      <w:r>
        <w:t xml:space="preserve"> итальянского, испанского,  мексиканского танцев;</w:t>
      </w:r>
    </w:p>
    <w:p w:rsidR="00685E4D" w:rsidRDefault="00685E4D" w:rsidP="00685E4D">
      <w:pPr>
        <w:widowControl/>
        <w:spacing w:line="360" w:lineRule="auto"/>
        <w:ind w:firstLine="0"/>
      </w:pPr>
      <w:r>
        <w:t>- ориентироваться в пространстве во время движения танцевальных комбинаций и этюдных форм;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Default="00685E4D" w:rsidP="00685E4D">
      <w:pPr>
        <w:widowControl/>
        <w:spacing w:line="360" w:lineRule="auto"/>
        <w:ind w:firstLine="0"/>
      </w:pPr>
      <w:r>
        <w:t>-  правильно распределять силы во время исполнения танцевальных композиций, воспитывать выносливость.</w:t>
      </w:r>
    </w:p>
    <w:p w:rsidR="00D147AE" w:rsidRDefault="00D147AE" w:rsidP="003D47FA">
      <w:pPr>
        <w:widowControl/>
        <w:spacing w:line="360" w:lineRule="auto"/>
        <w:ind w:firstLine="0"/>
        <w:jc w:val="center"/>
        <w:rPr>
          <w:b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Пятый  год  обучения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Demi pliés и grand pliés (полуприседания и приседания).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II. Battements  tendus  (скольжение ногой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Pas tortillé  (развороты стоп). 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IV. Battemets tendus jetés  (</w:t>
      </w:r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V. Flic-flac (мазок к себе от себя).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VII. Маленькое 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VIII. Большое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 xml:space="preserve">. </w:t>
      </w:r>
      <w:r>
        <w:rPr>
          <w:szCs w:val="28"/>
          <w:lang w:val="en-US"/>
        </w:rPr>
        <w:t>Battemets</w:t>
      </w:r>
      <w:r w:rsidRPr="005F68B8">
        <w:rPr>
          <w:szCs w:val="28"/>
        </w:rPr>
        <w:t xml:space="preserve"> </w:t>
      </w:r>
      <w:r>
        <w:rPr>
          <w:szCs w:val="28"/>
          <w:lang w:val="en-US"/>
        </w:rPr>
        <w:t>fondus</w:t>
      </w:r>
      <w:r>
        <w:rPr>
          <w:szCs w:val="28"/>
        </w:rPr>
        <w:t xml:space="preserve"> (мягкое, тающее движение).</w:t>
      </w:r>
    </w:p>
    <w:p w:rsidR="00D147AE" w:rsidRPr="00843043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</w:t>
      </w:r>
      <w:r w:rsidRPr="00843043">
        <w:rPr>
          <w:szCs w:val="28"/>
        </w:rPr>
        <w:t>. «</w:t>
      </w:r>
      <w:r>
        <w:rPr>
          <w:szCs w:val="28"/>
        </w:rPr>
        <w:t>Веревочка</w:t>
      </w:r>
      <w:r w:rsidRPr="00843043">
        <w:rPr>
          <w:szCs w:val="28"/>
        </w:rPr>
        <w:t>».</w:t>
      </w:r>
    </w:p>
    <w:p w:rsidR="00D147AE" w:rsidRPr="00843043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XI</w:t>
      </w:r>
      <w:r w:rsidRPr="00843043">
        <w:rPr>
          <w:szCs w:val="28"/>
        </w:rPr>
        <w:t xml:space="preserve">. </w:t>
      </w:r>
      <w:r>
        <w:rPr>
          <w:szCs w:val="28"/>
          <w:lang w:val="en-US"/>
        </w:rPr>
        <w:t>Battment</w:t>
      </w:r>
      <w:r w:rsidRPr="00843043">
        <w:rPr>
          <w:szCs w:val="28"/>
        </w:rPr>
        <w:t xml:space="preserve"> </w:t>
      </w:r>
      <w:r>
        <w:rPr>
          <w:szCs w:val="28"/>
          <w:lang w:val="en-US"/>
        </w:rPr>
        <w:t>d</w:t>
      </w:r>
      <w:r w:rsidRPr="00843043">
        <w:rPr>
          <w:szCs w:val="28"/>
        </w:rPr>
        <w:t>é</w:t>
      </w:r>
      <w:r>
        <w:rPr>
          <w:szCs w:val="28"/>
          <w:lang w:val="en-US"/>
        </w:rPr>
        <w:t>velopp</w:t>
      </w:r>
      <w:r w:rsidRPr="00843043">
        <w:rPr>
          <w:szCs w:val="28"/>
        </w:rPr>
        <w:t>é .</w:t>
      </w:r>
    </w:p>
    <w:p w:rsidR="00D147AE" w:rsidRPr="00843043" w:rsidRDefault="00D147AE" w:rsidP="003D47FA">
      <w:pPr>
        <w:spacing w:line="360" w:lineRule="auto"/>
        <w:ind w:firstLine="0"/>
        <w:rPr>
          <w:szCs w:val="28"/>
        </w:rPr>
      </w:pPr>
      <w:r w:rsidRPr="005F68B8">
        <w:rPr>
          <w:szCs w:val="28"/>
          <w:lang w:val="en-US"/>
        </w:rPr>
        <w:t>XII</w:t>
      </w:r>
      <w:r w:rsidRPr="00843043">
        <w:rPr>
          <w:szCs w:val="28"/>
        </w:rPr>
        <w:t xml:space="preserve">. </w:t>
      </w:r>
      <w:r>
        <w:rPr>
          <w:szCs w:val="28"/>
        </w:rPr>
        <w:t>Дробные</w:t>
      </w:r>
      <w:r w:rsidRPr="00843043">
        <w:rPr>
          <w:szCs w:val="28"/>
        </w:rPr>
        <w:t xml:space="preserve"> </w:t>
      </w:r>
      <w:r>
        <w:rPr>
          <w:szCs w:val="28"/>
        </w:rPr>
        <w:t>выстукивания</w:t>
      </w:r>
      <w:r w:rsidRPr="00843043">
        <w:rPr>
          <w:szCs w:val="28"/>
        </w:rPr>
        <w:t>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XIII. Grands battements jetes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n-US"/>
        </w:rPr>
        <w:t>).</w:t>
      </w:r>
    </w:p>
    <w:p w:rsidR="00D147AE" w:rsidRPr="00A30FE5" w:rsidRDefault="00D147AE" w:rsidP="003D47FA">
      <w:pPr>
        <w:widowControl/>
        <w:spacing w:line="360" w:lineRule="auto"/>
        <w:ind w:firstLine="0"/>
        <w:jc w:val="center"/>
        <w:rPr>
          <w:b/>
          <w:sz w:val="16"/>
          <w:szCs w:val="16"/>
          <w:lang w:val="en-US"/>
        </w:rPr>
      </w:pP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«Праздничный поклон».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aurus-Light" w:hAnsi="Taurus-Light"/>
          <w:szCs w:val="28"/>
        </w:rPr>
      </w:pPr>
      <w:r w:rsidRPr="000022A0">
        <w:rPr>
          <w:szCs w:val="28"/>
        </w:rPr>
        <w:t>Припадания накрест (быстрое).</w:t>
      </w:r>
    </w:p>
    <w:p w:rsidR="00DD7B1A" w:rsidRPr="000022A0" w:rsidRDefault="00DD7B1A" w:rsidP="00127A70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 xml:space="preserve">Ускоренная «гармошечка» ( без </w:t>
      </w:r>
      <w:r w:rsidRPr="000022A0">
        <w:rPr>
          <w:szCs w:val="28"/>
          <w:lang w:val="en-US"/>
        </w:rPr>
        <w:t>plie</w:t>
      </w:r>
      <w:r w:rsidRPr="000022A0">
        <w:rPr>
          <w:szCs w:val="28"/>
        </w:rPr>
        <w:t>) вокруг себя;</w:t>
      </w:r>
    </w:p>
    <w:p w:rsidR="00DD7B1A" w:rsidRPr="000022A0" w:rsidRDefault="00DD7B1A" w:rsidP="00127A70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 xml:space="preserve"> Простая и двойная с поворотом на 360</w:t>
      </w:r>
      <w:r w:rsidRPr="000022A0">
        <w:rPr>
          <w:szCs w:val="28"/>
          <w:vertAlign w:val="superscript"/>
        </w:rPr>
        <w:t>0</w:t>
      </w:r>
      <w:r w:rsidRPr="000022A0">
        <w:rPr>
          <w:szCs w:val="28"/>
        </w:rPr>
        <w:t xml:space="preserve"> в приседании на полупальцах и на вытянутых ногах;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 xml:space="preserve"> «Моталочка» с поворотом.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Ход на ребро каблука с подбивкой и продвижением вперед.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различом ритмическом рисунк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Основные ходы танца «Матаня» Орловской области и сопуствующие им движения рук.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Дробные выстукивания в характере танца «Матаня» и «хлопушки».</w:t>
      </w:r>
    </w:p>
    <w:p w:rsidR="00DD7B1A" w:rsidRPr="000022A0" w:rsidRDefault="00DD7B1A" w:rsidP="00127A70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0022A0">
        <w:rPr>
          <w:szCs w:val="28"/>
        </w:rPr>
        <w:t>10. Трюки мужского характера: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«кольцо»;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«пистолет»;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lastRenderedPageBreak/>
        <w:t>- «экскаватор»;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«циркуль»;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«Склепка»;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«голубцы» с поджатыми ногами с переходом на полупальцы.</w:t>
      </w:r>
    </w:p>
    <w:p w:rsidR="00DD7B1A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«ползунок» (ноги вперед, в сторону и на воздух).</w:t>
      </w:r>
    </w:p>
    <w:p w:rsidR="00DD7B1A" w:rsidRPr="00A30FE5" w:rsidRDefault="00DD7B1A" w:rsidP="003D47FA">
      <w:pPr>
        <w:spacing w:line="360" w:lineRule="auto"/>
        <w:ind w:firstLine="0"/>
        <w:rPr>
          <w:sz w:val="16"/>
          <w:szCs w:val="16"/>
        </w:rPr>
      </w:pPr>
    </w:p>
    <w:p w:rsidR="00D147AE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на середине зала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szCs w:val="28"/>
        </w:rPr>
      </w:pPr>
      <w:r w:rsidRPr="000022A0">
        <w:rPr>
          <w:szCs w:val="28"/>
        </w:rPr>
        <w:t>Отскоки по 1 прямой позиции в повороте с выносом правой ноги на каблук.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 xml:space="preserve">Поворот  </w:t>
      </w:r>
      <w:r w:rsidRPr="000022A0">
        <w:rPr>
          <w:szCs w:val="28"/>
          <w:lang w:val="en-US"/>
        </w:rPr>
        <w:t>plie</w:t>
      </w:r>
      <w:r w:rsidRPr="000022A0">
        <w:rPr>
          <w:szCs w:val="28"/>
        </w:rPr>
        <w:t>-</w:t>
      </w:r>
      <w:r w:rsidRPr="000022A0">
        <w:rPr>
          <w:szCs w:val="28"/>
          <w:lang w:val="en-US"/>
        </w:rPr>
        <w:t>retere</w:t>
      </w:r>
      <w:r w:rsidRPr="000022A0">
        <w:rPr>
          <w:szCs w:val="28"/>
        </w:rPr>
        <w:t xml:space="preserve"> с переступанием на полупальцах.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>Вращение по 2 позиции невыворотно, стремительно.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>Бег на месте со скоком в 1 прямую позицию на сильную музыкальную долю.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>Вращения мужского характера в сочетании с изученными движениями народного танца.</w:t>
      </w:r>
    </w:p>
    <w:p w:rsidR="00DD7B1A" w:rsidRPr="00A30FE5" w:rsidRDefault="00DD7B1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DD7B1A" w:rsidP="00914997">
      <w:pPr>
        <w:spacing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по диагонали зала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  <w:lang w:val="en-US"/>
        </w:rPr>
        <w:t>Shaine</w:t>
      </w:r>
      <w:r w:rsidRPr="000022A0">
        <w:rPr>
          <w:szCs w:val="28"/>
        </w:rPr>
        <w:t>:</w:t>
      </w:r>
    </w:p>
    <w:p w:rsidR="00DD7B1A" w:rsidRPr="000022A0" w:rsidRDefault="00DD7B1A" w:rsidP="00127A70">
      <w:pPr>
        <w:pStyle w:val="aa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  <w:lang w:val="en-US"/>
        </w:rPr>
        <w:t>Shaine</w:t>
      </w:r>
      <w:r w:rsidRPr="000022A0">
        <w:rPr>
          <w:szCs w:val="28"/>
        </w:rPr>
        <w:t xml:space="preserve"> в сочетании с вращением на мелких переступаниях в </w:t>
      </w:r>
      <w:r w:rsidRPr="000022A0">
        <w:rPr>
          <w:szCs w:val="28"/>
          <w:lang w:val="en-US"/>
        </w:rPr>
        <w:t>demi</w:t>
      </w:r>
      <w:r w:rsidRPr="000022A0">
        <w:rPr>
          <w:szCs w:val="28"/>
        </w:rPr>
        <w:t xml:space="preserve"> </w:t>
      </w:r>
      <w:r w:rsidRPr="000022A0">
        <w:rPr>
          <w:szCs w:val="28"/>
          <w:lang w:val="en-US"/>
        </w:rPr>
        <w:t>plie</w:t>
      </w:r>
      <w:r w:rsidRPr="000022A0">
        <w:rPr>
          <w:szCs w:val="28"/>
        </w:rPr>
        <w:t>;</w:t>
      </w:r>
    </w:p>
    <w:p w:rsidR="00DD7B1A" w:rsidRPr="000022A0" w:rsidRDefault="00DD7B1A" w:rsidP="00127A70">
      <w:pPr>
        <w:pStyle w:val="aa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  <w:lang w:val="en-US"/>
        </w:rPr>
        <w:t>Shaine</w:t>
      </w:r>
      <w:r w:rsidRPr="000022A0">
        <w:rPr>
          <w:szCs w:val="28"/>
        </w:rPr>
        <w:t xml:space="preserve"> в сочетании с вращением на каблучок;</w:t>
      </w:r>
    </w:p>
    <w:p w:rsidR="00DD7B1A" w:rsidRPr="000022A0" w:rsidRDefault="00DD7B1A" w:rsidP="00127A70">
      <w:pPr>
        <w:pStyle w:val="aa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То же с двойным вращением – 2 полугодие;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 xml:space="preserve">Маленькие «блинчики» в сочетании с воздушной прокруткой и  </w:t>
      </w:r>
      <w:r w:rsidRPr="000022A0">
        <w:rPr>
          <w:szCs w:val="28"/>
          <w:lang w:val="en-US"/>
        </w:rPr>
        <w:t>grand</w:t>
      </w:r>
      <w:r w:rsidRPr="000022A0">
        <w:rPr>
          <w:szCs w:val="28"/>
        </w:rPr>
        <w:t xml:space="preserve"> </w:t>
      </w:r>
      <w:r w:rsidRPr="000022A0">
        <w:rPr>
          <w:szCs w:val="28"/>
          <w:lang w:val="en-US"/>
        </w:rPr>
        <w:t>rond</w:t>
      </w:r>
      <w:r w:rsidRPr="000022A0">
        <w:rPr>
          <w:szCs w:val="28"/>
        </w:rPr>
        <w:t xml:space="preserve"> приемом «обертас» с высотой на 45</w:t>
      </w:r>
      <w:r w:rsidRPr="000022A0">
        <w:rPr>
          <w:szCs w:val="28"/>
          <w:vertAlign w:val="superscript"/>
        </w:rPr>
        <w:t>0</w:t>
      </w:r>
      <w:r w:rsidRPr="000022A0">
        <w:rPr>
          <w:szCs w:val="28"/>
        </w:rPr>
        <w:t xml:space="preserve"> – 1 полугодие и 90</w:t>
      </w:r>
      <w:r w:rsidRPr="000022A0">
        <w:rPr>
          <w:szCs w:val="28"/>
          <w:vertAlign w:val="superscript"/>
        </w:rPr>
        <w:t>0</w:t>
      </w:r>
      <w:r w:rsidRPr="000022A0">
        <w:rPr>
          <w:szCs w:val="28"/>
        </w:rPr>
        <w:t xml:space="preserve"> – 2 полугодие.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Вращение на перескоках с ударами по 1 прямой позиции (стремительное).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Вращения в хара</w:t>
      </w:r>
      <w:r w:rsidR="00BD4392">
        <w:rPr>
          <w:szCs w:val="28"/>
        </w:rPr>
        <w:t>ктере пройденных национальных танцев</w:t>
      </w:r>
      <w:r w:rsidRPr="000022A0">
        <w:rPr>
          <w:szCs w:val="28"/>
        </w:rPr>
        <w:t>.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Вращения мужские с использованием трюковых элементов.</w:t>
      </w:r>
    </w:p>
    <w:p w:rsidR="00DD7B1A" w:rsidRPr="00A30FE5" w:rsidRDefault="00DD7B1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по кругу зала</w:t>
      </w:r>
    </w:p>
    <w:p w:rsidR="00DD7B1A" w:rsidRPr="000022A0" w:rsidRDefault="00DD7B1A" w:rsidP="003D58AC">
      <w:pPr>
        <w:widowControl/>
        <w:spacing w:line="360" w:lineRule="auto"/>
        <w:ind w:firstLine="709"/>
        <w:rPr>
          <w:szCs w:val="28"/>
        </w:rPr>
      </w:pPr>
      <w:r w:rsidRPr="000022A0">
        <w:rPr>
          <w:szCs w:val="28"/>
        </w:rPr>
        <w:lastRenderedPageBreak/>
        <w:t>Отработка концовок во вращениях соответственно пройденным приемам вращений на середине зала.</w:t>
      </w:r>
    </w:p>
    <w:p w:rsidR="00DD7B1A" w:rsidRPr="000022A0" w:rsidRDefault="00DD7B1A" w:rsidP="003D58AC">
      <w:pPr>
        <w:pStyle w:val="aa"/>
        <w:widowControl/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Вращения в различных сочетаниях и в различных музыкальных ритмах.</w:t>
      </w:r>
    </w:p>
    <w:p w:rsidR="00DD7B1A" w:rsidRDefault="00DD7B1A" w:rsidP="003D58AC">
      <w:pPr>
        <w:spacing w:line="360" w:lineRule="auto"/>
        <w:ind w:firstLine="709"/>
        <w:jc w:val="left"/>
        <w:rPr>
          <w:b/>
          <w:szCs w:val="28"/>
        </w:rPr>
      </w:pPr>
      <w:r w:rsidRPr="000022A0">
        <w:rPr>
          <w:szCs w:val="28"/>
        </w:rPr>
        <w:t>Вращения в характере изученных национальностей</w:t>
      </w:r>
    </w:p>
    <w:p w:rsidR="00D147AE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>
        <w:rPr>
          <w:b/>
        </w:rPr>
        <w:t>Изучаемые танцы:</w:t>
      </w:r>
    </w:p>
    <w:p w:rsidR="003D58AC" w:rsidRDefault="003D58AC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Региональные танцы</w:t>
      </w:r>
      <w:r w:rsidR="00D147AE" w:rsidRPr="003D58AC">
        <w:rPr>
          <w:i/>
        </w:rPr>
        <w:t xml:space="preserve">  </w:t>
      </w:r>
    </w:p>
    <w:p w:rsidR="00D147AE" w:rsidRPr="003D58AC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3D58AC">
        <w:rPr>
          <w:i/>
        </w:rPr>
        <w:t>Калмыцкие танцы</w:t>
      </w:r>
    </w:p>
    <w:p w:rsidR="00D147AE" w:rsidRPr="003D58AC" w:rsidRDefault="003D58AC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Испанские танцы</w:t>
      </w:r>
    </w:p>
    <w:p w:rsidR="00D147AE" w:rsidRPr="003D58AC" w:rsidRDefault="003D58AC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Венгерские танцы</w:t>
      </w:r>
    </w:p>
    <w:p w:rsidR="00D147AE" w:rsidRPr="003D58AC" w:rsidRDefault="003D58AC" w:rsidP="00685E4D">
      <w:pPr>
        <w:widowControl/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Болгарские танцы</w:t>
      </w:r>
    </w:p>
    <w:p w:rsidR="0043149D" w:rsidRPr="00914997" w:rsidRDefault="0043149D" w:rsidP="00685E4D">
      <w:pPr>
        <w:widowControl/>
        <w:spacing w:line="360" w:lineRule="auto"/>
        <w:ind w:firstLine="0"/>
        <w:jc w:val="left"/>
        <w:rPr>
          <w:sz w:val="16"/>
          <w:szCs w:val="16"/>
        </w:rPr>
      </w:pPr>
    </w:p>
    <w:p w:rsidR="00685E4D" w:rsidRPr="003D58AC" w:rsidRDefault="00685E4D" w:rsidP="003D58AC">
      <w:pPr>
        <w:widowControl/>
        <w:spacing w:line="360" w:lineRule="auto"/>
        <w:ind w:firstLine="0"/>
        <w:jc w:val="left"/>
        <w:rPr>
          <w:b/>
        </w:rPr>
      </w:pPr>
      <w:r w:rsidRPr="00814F28">
        <w:rPr>
          <w:b/>
        </w:rPr>
        <w:t xml:space="preserve">По окончании </w:t>
      </w:r>
      <w:r>
        <w:rPr>
          <w:b/>
        </w:rPr>
        <w:t>пятого</w:t>
      </w:r>
      <w:r w:rsidRPr="00814F28">
        <w:rPr>
          <w:b/>
        </w:rPr>
        <w:t xml:space="preserve"> года обучения учащиеся должны </w:t>
      </w:r>
      <w:r w:rsidRPr="003D58AC">
        <w:rPr>
          <w:b/>
        </w:rPr>
        <w:t>знать и уметь: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грамотно выразительно и технично экзерсис у станка и на середине зала;</w:t>
      </w:r>
    </w:p>
    <w:p w:rsidR="00685E4D" w:rsidRDefault="00685E4D" w:rsidP="00685E4D">
      <w:pPr>
        <w:widowControl/>
        <w:spacing w:line="360" w:lineRule="auto"/>
        <w:ind w:firstLine="0"/>
      </w:pPr>
      <w:r>
        <w:t>- передавать национальный характер русского, калмыцкого, испанского, венгерского и болгарского танцев;</w:t>
      </w:r>
    </w:p>
    <w:p w:rsidR="00685E4D" w:rsidRDefault="00685E4D" w:rsidP="00685E4D">
      <w:pPr>
        <w:widowControl/>
        <w:spacing w:line="360" w:lineRule="auto"/>
        <w:ind w:firstLine="0"/>
      </w:pPr>
      <w:r>
        <w:t>- ориентироваться в пространстве во время движения танцевальных комбинаций и этюдных форм;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Default="00685E4D" w:rsidP="00685E4D">
      <w:pPr>
        <w:widowControl/>
        <w:spacing w:line="360" w:lineRule="auto"/>
        <w:ind w:firstLine="0"/>
      </w:pPr>
      <w:r>
        <w:t>-  правильно распределять силы во время исполнения танцевальных композиций, воспитывать выносливость.</w:t>
      </w:r>
    </w:p>
    <w:p w:rsidR="00685E4D" w:rsidRDefault="00685E4D" w:rsidP="00685E4D">
      <w:pPr>
        <w:widowControl/>
        <w:spacing w:line="360" w:lineRule="auto"/>
        <w:ind w:firstLine="0"/>
      </w:pPr>
    </w:p>
    <w:p w:rsidR="00D147AE" w:rsidRDefault="003D58AC" w:rsidP="0043149D">
      <w:pPr>
        <w:spacing w:line="360" w:lineRule="auto"/>
        <w:jc w:val="center"/>
        <w:rPr>
          <w:b/>
        </w:rPr>
      </w:pPr>
      <w:r>
        <w:rPr>
          <w:b/>
        </w:rPr>
        <w:t>Шестой год обучения</w:t>
      </w:r>
    </w:p>
    <w:p w:rsidR="008C3727" w:rsidRPr="008C3727" w:rsidRDefault="008C3727" w:rsidP="008C3727">
      <w:pPr>
        <w:spacing w:line="360" w:lineRule="auto"/>
        <w:ind w:firstLine="708"/>
        <w:rPr>
          <w:rFonts w:eastAsia="Geeza Pro"/>
          <w:color w:val="000000"/>
          <w:szCs w:val="28"/>
        </w:rPr>
      </w:pPr>
      <w:r>
        <w:rPr>
          <w:rFonts w:eastAsia="Geeza Pro"/>
          <w:color w:val="000000"/>
          <w:szCs w:val="28"/>
        </w:rPr>
        <w:t>6</w:t>
      </w:r>
      <w:r w:rsidRPr="003C51C2">
        <w:rPr>
          <w:rFonts w:eastAsia="Geeza Pro"/>
          <w:color w:val="000000"/>
          <w:szCs w:val="28"/>
        </w:rPr>
        <w:t xml:space="preserve"> </w:t>
      </w:r>
      <w:r>
        <w:rPr>
          <w:rFonts w:eastAsia="Geeza Pro"/>
          <w:color w:val="000000"/>
          <w:szCs w:val="28"/>
        </w:rPr>
        <w:t>год обучения</w:t>
      </w:r>
      <w:r w:rsidRPr="00DF1229">
        <w:rPr>
          <w:rFonts w:eastAsia="Geeza Pro"/>
          <w:color w:val="000000"/>
          <w:szCs w:val="28"/>
        </w:rPr>
        <w:t xml:space="preserve"> </w:t>
      </w:r>
      <w:r w:rsidRPr="00DE7437">
        <w:rPr>
          <w:rFonts w:eastAsia="Geeza Pro"/>
          <w:szCs w:val="28"/>
        </w:rPr>
        <w:t>является дополнительным годом обучения</w:t>
      </w:r>
      <w:r>
        <w:rPr>
          <w:rFonts w:eastAsia="Geeza Pro"/>
          <w:color w:val="000000"/>
          <w:szCs w:val="28"/>
        </w:rPr>
        <w:t xml:space="preserve"> по  предпрофессиональной общеобразовательной программе в области хореографического искусства. О</w:t>
      </w:r>
      <w:r w:rsidRPr="00DF1229">
        <w:rPr>
          <w:rFonts w:eastAsia="Geeza Pro"/>
          <w:color w:val="000000"/>
          <w:szCs w:val="28"/>
        </w:rPr>
        <w:t>буч</w:t>
      </w:r>
      <w:r>
        <w:rPr>
          <w:rFonts w:eastAsia="Geeza Pro"/>
          <w:color w:val="000000"/>
          <w:szCs w:val="28"/>
        </w:rPr>
        <w:t>ение у</w:t>
      </w:r>
      <w:r w:rsidRPr="00DF1229">
        <w:rPr>
          <w:rFonts w:eastAsia="Geeza Pro"/>
          <w:color w:val="000000"/>
          <w:szCs w:val="28"/>
        </w:rPr>
        <w:t>чащи</w:t>
      </w:r>
      <w:r>
        <w:rPr>
          <w:rFonts w:eastAsia="Geeza Pro"/>
          <w:color w:val="000000"/>
          <w:szCs w:val="28"/>
        </w:rPr>
        <w:t>х</w:t>
      </w:r>
      <w:r w:rsidRPr="00DF1229">
        <w:rPr>
          <w:rFonts w:eastAsia="Geeza Pro"/>
          <w:color w:val="000000"/>
          <w:szCs w:val="28"/>
        </w:rPr>
        <w:t xml:space="preserve">ся </w:t>
      </w:r>
      <w:r>
        <w:rPr>
          <w:rFonts w:eastAsia="Geeza Pro"/>
          <w:color w:val="000000"/>
          <w:szCs w:val="28"/>
        </w:rPr>
        <w:t xml:space="preserve"> этого класса </w:t>
      </w:r>
      <w:r w:rsidRPr="00DF1229">
        <w:rPr>
          <w:rFonts w:eastAsia="Geeza Pro"/>
          <w:color w:val="000000"/>
          <w:szCs w:val="28"/>
        </w:rPr>
        <w:t xml:space="preserve"> направленно </w:t>
      </w:r>
      <w:r>
        <w:rPr>
          <w:rFonts w:eastAsia="Geeza Pro"/>
          <w:color w:val="000000"/>
          <w:szCs w:val="28"/>
        </w:rPr>
        <w:t>на под</w:t>
      </w:r>
      <w:r w:rsidRPr="00DF1229">
        <w:rPr>
          <w:rFonts w:eastAsia="Geeza Pro"/>
          <w:color w:val="000000"/>
          <w:szCs w:val="28"/>
        </w:rPr>
        <w:t>готов</w:t>
      </w:r>
      <w:r>
        <w:rPr>
          <w:rFonts w:eastAsia="Geeza Pro"/>
          <w:color w:val="000000"/>
          <w:szCs w:val="28"/>
        </w:rPr>
        <w:t>ку</w:t>
      </w:r>
      <w:r w:rsidRPr="00DF1229">
        <w:rPr>
          <w:rFonts w:eastAsia="Geeza Pro"/>
          <w:color w:val="000000"/>
          <w:szCs w:val="28"/>
        </w:rPr>
        <w:t xml:space="preserve"> к поступлению в среднее профессиональное </w:t>
      </w:r>
      <w:r>
        <w:rPr>
          <w:rFonts w:eastAsia="Geeza Pro"/>
          <w:color w:val="FF0000"/>
          <w:szCs w:val="28"/>
        </w:rPr>
        <w:t xml:space="preserve"> </w:t>
      </w:r>
      <w:r w:rsidRPr="00DF1229">
        <w:rPr>
          <w:rFonts w:eastAsia="Geeza Pro"/>
          <w:color w:val="000000"/>
          <w:szCs w:val="28"/>
        </w:rPr>
        <w:lastRenderedPageBreak/>
        <w:t>образовательное</w:t>
      </w:r>
      <w:r>
        <w:rPr>
          <w:rFonts w:eastAsia="Geeza Pro"/>
          <w:color w:val="000000"/>
          <w:szCs w:val="28"/>
        </w:rPr>
        <w:t xml:space="preserve"> </w:t>
      </w:r>
      <w:r w:rsidRPr="00DF1229">
        <w:rPr>
          <w:rFonts w:eastAsia="Geeza Pro"/>
          <w:color w:val="000000"/>
          <w:szCs w:val="28"/>
        </w:rPr>
        <w:t>учреждение.</w:t>
      </w:r>
      <w:r>
        <w:rPr>
          <w:rFonts w:eastAsia="Geeza Pro"/>
          <w:color w:val="000000"/>
          <w:szCs w:val="28"/>
        </w:rPr>
        <w:t xml:space="preserve"> </w:t>
      </w:r>
    </w:p>
    <w:p w:rsidR="00A30FE5" w:rsidRDefault="00A30FE5" w:rsidP="003D47FA">
      <w:pPr>
        <w:spacing w:line="360" w:lineRule="auto"/>
        <w:ind w:firstLine="0"/>
        <w:jc w:val="left"/>
        <w:rPr>
          <w:b/>
          <w:i/>
        </w:rPr>
      </w:pPr>
    </w:p>
    <w:p w:rsidR="00D147AE" w:rsidRDefault="00D147AE" w:rsidP="003D47FA">
      <w:pPr>
        <w:spacing w:line="360" w:lineRule="auto"/>
        <w:ind w:firstLine="0"/>
        <w:jc w:val="left"/>
        <w:rPr>
          <w:b/>
          <w:i/>
        </w:rPr>
      </w:pPr>
      <w:r>
        <w:rPr>
          <w:b/>
          <w:i/>
        </w:rPr>
        <w:t>Экзерсис у станка</w:t>
      </w:r>
    </w:p>
    <w:p w:rsidR="00D147AE" w:rsidRDefault="00D147AE" w:rsidP="003D47FA">
      <w:pPr>
        <w:spacing w:line="360" w:lineRule="auto"/>
        <w:ind w:firstLine="0"/>
        <w:jc w:val="left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Demi pliés и grand pliés (полуприседания и приседания).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II. Battements  tendus  (скольжение ногой по полу) 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Pas tortillé  (развороты стоп). 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IV. Battemets tendus jetés  (</w:t>
      </w:r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V. Flic-flac (мазок к себе от себя), на материале цыганского танца.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VII. Большое каблучное</w:t>
      </w:r>
      <w:r w:rsidR="00BD4392">
        <w:rPr>
          <w:szCs w:val="28"/>
        </w:rPr>
        <w:t>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>
        <w:rPr>
          <w:szCs w:val="28"/>
          <w:lang w:val="en-US"/>
        </w:rPr>
        <w:t>Battemets</w:t>
      </w:r>
      <w:r w:rsidRPr="005F68B8">
        <w:rPr>
          <w:szCs w:val="28"/>
        </w:rPr>
        <w:t xml:space="preserve"> </w:t>
      </w:r>
      <w:r>
        <w:rPr>
          <w:szCs w:val="28"/>
          <w:lang w:val="en-US"/>
        </w:rPr>
        <w:t>fondus</w:t>
      </w:r>
      <w:r>
        <w:rPr>
          <w:szCs w:val="28"/>
        </w:rPr>
        <w:t xml:space="preserve"> (мягкое, тающее движение).</w:t>
      </w:r>
    </w:p>
    <w:p w:rsidR="00D147AE" w:rsidRPr="003B5D0C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IX</w:t>
      </w:r>
      <w:r w:rsidRPr="003B5D0C">
        <w:rPr>
          <w:szCs w:val="28"/>
        </w:rPr>
        <w:t>. «</w:t>
      </w:r>
      <w:r>
        <w:rPr>
          <w:szCs w:val="28"/>
        </w:rPr>
        <w:t>Веревочка</w:t>
      </w:r>
      <w:r w:rsidRPr="003B5D0C">
        <w:rPr>
          <w:szCs w:val="28"/>
        </w:rPr>
        <w:t>»</w:t>
      </w:r>
      <w:r w:rsidR="00BD4392">
        <w:rPr>
          <w:szCs w:val="28"/>
        </w:rPr>
        <w:t>.</w:t>
      </w:r>
    </w:p>
    <w:p w:rsidR="00D147AE" w:rsidRPr="003B5D0C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</w:t>
      </w:r>
      <w:r w:rsidRPr="003B5D0C">
        <w:rPr>
          <w:szCs w:val="28"/>
        </w:rPr>
        <w:t xml:space="preserve">. </w:t>
      </w:r>
      <w:r>
        <w:rPr>
          <w:szCs w:val="28"/>
          <w:lang w:val="en-US"/>
        </w:rPr>
        <w:t>Battment</w:t>
      </w:r>
      <w:r w:rsidRPr="003B5D0C">
        <w:rPr>
          <w:szCs w:val="28"/>
        </w:rPr>
        <w:t xml:space="preserve"> </w:t>
      </w:r>
      <w:r>
        <w:rPr>
          <w:szCs w:val="28"/>
          <w:lang w:val="en-US"/>
        </w:rPr>
        <w:t>d</w:t>
      </w:r>
      <w:r w:rsidRPr="003B5D0C">
        <w:rPr>
          <w:szCs w:val="28"/>
        </w:rPr>
        <w:t>é</w:t>
      </w:r>
      <w:r>
        <w:rPr>
          <w:szCs w:val="28"/>
          <w:lang w:val="en-US"/>
        </w:rPr>
        <w:t>velopp</w:t>
      </w:r>
      <w:r w:rsidRPr="003B5D0C">
        <w:rPr>
          <w:szCs w:val="28"/>
        </w:rPr>
        <w:t>é .</w:t>
      </w:r>
    </w:p>
    <w:p w:rsidR="00D147AE" w:rsidRPr="003B5D0C" w:rsidRDefault="00D147AE" w:rsidP="003D47FA">
      <w:pPr>
        <w:spacing w:line="360" w:lineRule="auto"/>
        <w:ind w:firstLine="0"/>
        <w:rPr>
          <w:szCs w:val="28"/>
        </w:rPr>
      </w:pPr>
      <w:r w:rsidRPr="005F68B8">
        <w:rPr>
          <w:szCs w:val="28"/>
          <w:lang w:val="en-US"/>
        </w:rPr>
        <w:t>XI</w:t>
      </w:r>
      <w:r w:rsidRPr="003B5D0C">
        <w:rPr>
          <w:szCs w:val="28"/>
        </w:rPr>
        <w:t xml:space="preserve">. </w:t>
      </w:r>
      <w:r>
        <w:rPr>
          <w:szCs w:val="28"/>
        </w:rPr>
        <w:t>Дробные</w:t>
      </w:r>
      <w:r w:rsidRPr="003B5D0C">
        <w:rPr>
          <w:szCs w:val="28"/>
        </w:rPr>
        <w:t xml:space="preserve"> </w:t>
      </w:r>
      <w:r>
        <w:rPr>
          <w:szCs w:val="28"/>
        </w:rPr>
        <w:t>выстукивания</w:t>
      </w:r>
      <w:r w:rsidRPr="003B5D0C">
        <w:rPr>
          <w:szCs w:val="28"/>
        </w:rPr>
        <w:t>.</w:t>
      </w:r>
    </w:p>
    <w:p w:rsidR="00D147AE" w:rsidRPr="00161C67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XII. Grands battements jetes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n-US"/>
        </w:rPr>
        <w:t>).</w:t>
      </w:r>
    </w:p>
    <w:p w:rsidR="008442FC" w:rsidRPr="00914997" w:rsidRDefault="008442FC" w:rsidP="003D47FA">
      <w:pPr>
        <w:spacing w:line="360" w:lineRule="auto"/>
        <w:ind w:firstLine="0"/>
        <w:rPr>
          <w:sz w:val="16"/>
          <w:szCs w:val="16"/>
          <w:lang w:val="en-US"/>
        </w:rPr>
      </w:pPr>
    </w:p>
    <w:p w:rsidR="00D147AE" w:rsidRDefault="0048423A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Поклон в выбранном национальном характере. 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Ускоренная «гармошечка» (без </w:t>
      </w:r>
      <w:r w:rsidRPr="00751C83">
        <w:rPr>
          <w:szCs w:val="28"/>
          <w:lang w:val="en-US"/>
        </w:rPr>
        <w:t>plie</w:t>
      </w:r>
      <w:r w:rsidRPr="00751C83">
        <w:rPr>
          <w:szCs w:val="28"/>
        </w:rPr>
        <w:t xml:space="preserve">) в сочитании с </w:t>
      </w:r>
      <w:r w:rsidRPr="00751C83">
        <w:rPr>
          <w:szCs w:val="28"/>
          <w:lang w:val="en-US"/>
        </w:rPr>
        <w:t>degaje</w:t>
      </w:r>
      <w:r w:rsidRPr="00751C83">
        <w:rPr>
          <w:szCs w:val="28"/>
        </w:rPr>
        <w:t>.</w:t>
      </w:r>
    </w:p>
    <w:p w:rsidR="0048423A" w:rsidRPr="00751C83" w:rsidRDefault="0048423A" w:rsidP="00BD439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 «Веревочки»: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48423A" w:rsidRPr="00751C83">
        <w:rPr>
          <w:szCs w:val="28"/>
        </w:rPr>
        <w:t>ростая, с подскоком на одной ноге, другая – на щиколотке впере</w:t>
      </w:r>
      <w:r>
        <w:rPr>
          <w:szCs w:val="28"/>
        </w:rPr>
        <w:t>ди, исполняются развороты бедра;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48423A" w:rsidRPr="00751C83">
        <w:rPr>
          <w:szCs w:val="28"/>
        </w:rPr>
        <w:t>ростая, с неоднократным подскоком после переноса ноги и подмены;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д</w:t>
      </w:r>
      <w:r w:rsidR="0048423A" w:rsidRPr="00751C83">
        <w:rPr>
          <w:szCs w:val="28"/>
        </w:rPr>
        <w:t>войная, аналогично исполнению простой – 2 полугодие;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т</w:t>
      </w:r>
      <w:r w:rsidR="0048423A" w:rsidRPr="00751C83">
        <w:rPr>
          <w:szCs w:val="28"/>
        </w:rPr>
        <w:t>ри веревочки и подскок с поджатыми ногами;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</w:t>
      </w:r>
      <w:r w:rsidR="0048423A" w:rsidRPr="00751C83">
        <w:rPr>
          <w:szCs w:val="28"/>
        </w:rPr>
        <w:t xml:space="preserve"> сочетании со в</w:t>
      </w:r>
      <w:r>
        <w:rPr>
          <w:szCs w:val="28"/>
        </w:rPr>
        <w:t>севозможными приемами поворотов;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н</w:t>
      </w:r>
      <w:r w:rsidR="0048423A" w:rsidRPr="00751C83">
        <w:rPr>
          <w:szCs w:val="28"/>
        </w:rPr>
        <w:t>а основе национального характера</w:t>
      </w:r>
      <w:r>
        <w:rPr>
          <w:szCs w:val="28"/>
        </w:rPr>
        <w:t>.</w:t>
      </w:r>
      <w:r w:rsidR="0048423A" w:rsidRPr="00751C83">
        <w:rPr>
          <w:szCs w:val="28"/>
        </w:rPr>
        <w:t xml:space="preserve"> 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«Моталочка» - «маятник» с акцентированным отскоком и задержкой рабочей ноги на месте и в повороте. 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lastRenderedPageBreak/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Разновидности хороводных ходов в сочетании с друг</w:t>
      </w:r>
      <w:r w:rsidR="00BD4392">
        <w:rPr>
          <w:szCs w:val="28"/>
        </w:rPr>
        <w:t>ими движениями и движениями рук</w:t>
      </w:r>
      <w:r w:rsidRPr="00751C83">
        <w:rPr>
          <w:szCs w:val="28"/>
        </w:rPr>
        <w:t xml:space="preserve"> в характере изучаемых народностей.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Ход с подбивкой и продвижением вперед.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Ход на ребро каблука с подбивкой и продвижением вперед.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Шаг-бег с наклоном в корпусе.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Тот же ход с отскоком на одну ногу в начале движения и наклоном корпуса (руки присогнуты и движутся вдоль корпуса).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Основные ходы </w:t>
      </w:r>
      <w:r w:rsidR="00BD4392">
        <w:rPr>
          <w:szCs w:val="28"/>
        </w:rPr>
        <w:t xml:space="preserve">регионального </w:t>
      </w:r>
      <w:r w:rsidRPr="00751C83">
        <w:rPr>
          <w:szCs w:val="28"/>
        </w:rPr>
        <w:t>танца и</w:t>
      </w:r>
      <w:r w:rsidR="00BD4392">
        <w:rPr>
          <w:szCs w:val="28"/>
        </w:rPr>
        <w:t xml:space="preserve"> сопутствующие им движения рук (</w:t>
      </w:r>
      <w:r w:rsidRPr="00751C83">
        <w:rPr>
          <w:szCs w:val="28"/>
        </w:rPr>
        <w:t>в сцени</w:t>
      </w:r>
      <w:r w:rsidR="00BD4392">
        <w:rPr>
          <w:szCs w:val="28"/>
        </w:rPr>
        <w:t>ческом варианте</w:t>
      </w:r>
      <w:r w:rsidRPr="00751C83">
        <w:rPr>
          <w:szCs w:val="28"/>
        </w:rPr>
        <w:t>).</w:t>
      </w:r>
    </w:p>
    <w:p w:rsidR="0048423A" w:rsidRPr="00751C83" w:rsidRDefault="00BD4392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 </w:t>
      </w:r>
      <w:r w:rsidR="0048423A" w:rsidRPr="00751C83">
        <w:rPr>
          <w:szCs w:val="28"/>
        </w:rPr>
        <w:t>«Хлопушки» и «закладки»:</w:t>
      </w:r>
    </w:p>
    <w:p w:rsidR="0048423A" w:rsidRPr="00751C83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- «закладка» на месте;</w:t>
      </w:r>
    </w:p>
    <w:p w:rsidR="0048423A" w:rsidRPr="00751C83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- «закладка» в продвижении;</w:t>
      </w:r>
    </w:p>
    <w:p w:rsidR="0048423A" w:rsidRPr="00751C83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- «хлопушки» в хара</w:t>
      </w:r>
      <w:r w:rsidR="00BD4392">
        <w:rPr>
          <w:szCs w:val="28"/>
        </w:rPr>
        <w:t>ктере пройденных национальных танцев</w:t>
      </w:r>
      <w:r w:rsidRPr="00751C83">
        <w:rPr>
          <w:szCs w:val="28"/>
        </w:rPr>
        <w:t>.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13</w:t>
      </w:r>
      <w:r w:rsidR="0048423A" w:rsidRPr="00751C83">
        <w:rPr>
          <w:szCs w:val="28"/>
        </w:rPr>
        <w:t>. Трюки мужского характера: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«экскаватор»;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«циркуль»;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«склепка»;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«голубцы» с поджатыми ногами с переходом на полупальцы.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«ползунок» (ноги вперед, в сторону и на воздух).</w:t>
      </w:r>
    </w:p>
    <w:p w:rsidR="0048423A" w:rsidRPr="00914997" w:rsidRDefault="0048423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48423A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Вращения на середине зала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 xml:space="preserve">Сочетания вращений </w:t>
      </w:r>
      <w:r w:rsidRPr="00751C83">
        <w:rPr>
          <w:szCs w:val="28"/>
          <w:lang w:val="en-US"/>
        </w:rPr>
        <w:t>plie</w:t>
      </w:r>
      <w:r w:rsidRPr="00751C83">
        <w:rPr>
          <w:szCs w:val="28"/>
        </w:rPr>
        <w:t>-</w:t>
      </w:r>
      <w:r w:rsidRPr="00751C83">
        <w:rPr>
          <w:szCs w:val="28"/>
          <w:lang w:val="en-US"/>
        </w:rPr>
        <w:t>retere</w:t>
      </w:r>
      <w:r w:rsidRPr="00751C83">
        <w:rPr>
          <w:szCs w:val="28"/>
        </w:rPr>
        <w:t xml:space="preserve"> с вращением  </w:t>
      </w:r>
      <w:r w:rsidRPr="00751C83">
        <w:rPr>
          <w:szCs w:val="28"/>
          <w:lang w:val="en-US"/>
        </w:rPr>
        <w:t>plie</w:t>
      </w:r>
      <w:r w:rsidRPr="00751C83">
        <w:rPr>
          <w:szCs w:val="28"/>
        </w:rPr>
        <w:t>-каблучки (с выходом на двойное вращение на каблучках).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 xml:space="preserve">Двойное и тройное («скоростное») </w:t>
      </w:r>
      <w:r w:rsidRPr="00751C83">
        <w:rPr>
          <w:szCs w:val="28"/>
          <w:lang w:val="en-US"/>
        </w:rPr>
        <w:t>shaine</w:t>
      </w:r>
      <w:r w:rsidRPr="00751C83">
        <w:rPr>
          <w:szCs w:val="28"/>
        </w:rPr>
        <w:t xml:space="preserve"> в качестве концовки того или иного вращения.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>Вращение на одной ноге с открытой в сторону другой на 45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>, подъем сокращен – 1 полугодие, на 90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 xml:space="preserve"> – второе полугодие.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>Вращения с использованием движений из национальных танцев.</w:t>
      </w:r>
    </w:p>
    <w:p w:rsidR="0048423A" w:rsidRPr="000306F4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lastRenderedPageBreak/>
        <w:t xml:space="preserve">Вращения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D147AE" w:rsidRDefault="00D147AE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Вращения по диагонали зала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  <w:lang w:val="en-US"/>
        </w:rPr>
        <w:t>Shaine</w:t>
      </w:r>
      <w:r w:rsidRPr="00751C83">
        <w:rPr>
          <w:szCs w:val="28"/>
        </w:rPr>
        <w:t>:</w:t>
      </w:r>
    </w:p>
    <w:p w:rsidR="0048423A" w:rsidRPr="00751C83" w:rsidRDefault="0048423A" w:rsidP="003D47FA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751C83">
        <w:rPr>
          <w:szCs w:val="28"/>
          <w:lang w:val="en-US"/>
        </w:rPr>
        <w:t>Shaine</w:t>
      </w:r>
      <w:r w:rsidRPr="00751C83">
        <w:rPr>
          <w:szCs w:val="28"/>
        </w:rPr>
        <w:t xml:space="preserve"> в сочетании с шагом на полупалец рабочей ноги и вращением на  </w:t>
      </w:r>
      <w:r w:rsidRPr="00751C83">
        <w:rPr>
          <w:szCs w:val="28"/>
          <w:lang w:val="en-US"/>
        </w:rPr>
        <w:t>plie</w:t>
      </w:r>
      <w:r w:rsidRPr="00751C83">
        <w:rPr>
          <w:szCs w:val="28"/>
        </w:rPr>
        <w:t xml:space="preserve"> на одной ноге, вторая согнута в колене невыворотно;</w:t>
      </w:r>
    </w:p>
    <w:p w:rsidR="0048423A" w:rsidRPr="00751C83" w:rsidRDefault="0048423A" w:rsidP="003D47FA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751C83">
        <w:rPr>
          <w:szCs w:val="28"/>
        </w:rPr>
        <w:t>То же, с двойным вращением – 2 полугодие;</w:t>
      </w:r>
    </w:p>
    <w:p w:rsidR="0048423A" w:rsidRPr="00751C83" w:rsidRDefault="0048423A" w:rsidP="003D47FA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751C83">
        <w:rPr>
          <w:szCs w:val="28"/>
        </w:rPr>
        <w:t>Мелкие переборы каблучками («триоли») в повороте.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 xml:space="preserve">Маленькие «блинчики» в сочетании с воздушной прокруткой и  </w:t>
      </w:r>
      <w:r w:rsidRPr="00751C83">
        <w:rPr>
          <w:szCs w:val="28"/>
          <w:lang w:val="en-US"/>
        </w:rPr>
        <w:t>grand</w:t>
      </w:r>
      <w:r w:rsidRPr="00751C83">
        <w:rPr>
          <w:szCs w:val="28"/>
        </w:rPr>
        <w:t xml:space="preserve"> </w:t>
      </w:r>
      <w:r w:rsidRPr="00751C83">
        <w:rPr>
          <w:szCs w:val="28"/>
          <w:lang w:val="en-US"/>
        </w:rPr>
        <w:t>rond</w:t>
      </w:r>
      <w:r w:rsidRPr="00751C83">
        <w:rPr>
          <w:szCs w:val="28"/>
        </w:rPr>
        <w:t xml:space="preserve"> приемом «обертас» с высотой на 45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 xml:space="preserve"> – 1 полугодие и 90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 xml:space="preserve"> – 2 полугодие.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>Вращение на переборах с ударами по 1 прямой позиции (стремительное).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 xml:space="preserve">Вращения комбинированные с использованием «молоточков», «моталочек», воздушных и </w:t>
      </w:r>
      <w:r w:rsidRPr="00751C83">
        <w:rPr>
          <w:szCs w:val="28"/>
          <w:lang w:val="en-US"/>
        </w:rPr>
        <w:t>par</w:t>
      </w:r>
      <w:r w:rsidRPr="00751C83">
        <w:rPr>
          <w:szCs w:val="28"/>
        </w:rPr>
        <w:t xml:space="preserve"> </w:t>
      </w:r>
      <w:r w:rsidRPr="00751C83">
        <w:rPr>
          <w:szCs w:val="28"/>
          <w:lang w:val="en-US"/>
        </w:rPr>
        <w:t>terre</w:t>
      </w:r>
      <w:r w:rsidRPr="00751C83">
        <w:rPr>
          <w:szCs w:val="28"/>
        </w:rPr>
        <w:t xml:space="preserve">  «ковырялочек», «подбивочек», переборов, отскоков, отведением ноги в сторону и назад.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>Вращения в хара</w:t>
      </w:r>
      <w:r w:rsidR="00BD4392">
        <w:rPr>
          <w:szCs w:val="28"/>
        </w:rPr>
        <w:t>ктере пройденных национальных танцев</w:t>
      </w:r>
      <w:r w:rsidRPr="00751C83">
        <w:rPr>
          <w:szCs w:val="28"/>
        </w:rPr>
        <w:t>.</w:t>
      </w:r>
    </w:p>
    <w:p w:rsidR="0048423A" w:rsidRPr="000306F4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>Вращения мужские с использованием трюковых элементов.</w:t>
      </w:r>
    </w:p>
    <w:p w:rsidR="0048423A" w:rsidRPr="00914997" w:rsidRDefault="0048423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D147AE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Вращения по кругу зала</w:t>
      </w:r>
    </w:p>
    <w:p w:rsidR="0048423A" w:rsidRPr="00BD4392" w:rsidRDefault="0048423A" w:rsidP="00BD4392">
      <w:pPr>
        <w:widowControl/>
        <w:spacing w:line="360" w:lineRule="auto"/>
        <w:ind w:firstLine="709"/>
        <w:rPr>
          <w:szCs w:val="28"/>
        </w:rPr>
      </w:pPr>
      <w:r w:rsidRPr="00BD4392">
        <w:rPr>
          <w:szCs w:val="28"/>
        </w:rPr>
        <w:t>Отработка концовок во вращениях соответственно пройденным приемам вращений на середине зала, с остановками  в различные позы,  соответствующие изучаемым народностям, используя предметы атрибутики данного  танца.</w:t>
      </w:r>
    </w:p>
    <w:p w:rsidR="0048423A" w:rsidRDefault="0048423A" w:rsidP="00BD4392">
      <w:pPr>
        <w:spacing w:line="360" w:lineRule="auto"/>
        <w:ind w:firstLine="709"/>
        <w:jc w:val="left"/>
        <w:rPr>
          <w:b/>
        </w:rPr>
      </w:pPr>
      <w:r w:rsidRPr="00751C83">
        <w:rPr>
          <w:szCs w:val="28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D147AE" w:rsidRDefault="00D147AE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Изучаемые танцы: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Русские танцы</w:t>
      </w:r>
      <w:r w:rsidR="00D147AE" w:rsidRPr="00BD4392">
        <w:rPr>
          <w:i/>
          <w:szCs w:val="28"/>
        </w:rPr>
        <w:t xml:space="preserve"> 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Танцы народов Севера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lastRenderedPageBreak/>
        <w:t>Цыганский танец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Польский танец</w:t>
      </w:r>
      <w:r w:rsidR="00D147AE" w:rsidRPr="00BD4392">
        <w:rPr>
          <w:i/>
          <w:szCs w:val="28"/>
        </w:rPr>
        <w:t xml:space="preserve"> </w:t>
      </w:r>
    </w:p>
    <w:p w:rsidR="004A07E7" w:rsidRPr="00BD4392" w:rsidRDefault="00BD4392" w:rsidP="003D47FA">
      <w:pPr>
        <w:pStyle w:val="10"/>
        <w:widowControl/>
        <w:spacing w:line="360" w:lineRule="auto"/>
        <w:ind w:left="0" w:firstLine="0"/>
        <w:jc w:val="left"/>
        <w:rPr>
          <w:i/>
          <w:szCs w:val="28"/>
        </w:rPr>
      </w:pPr>
      <w:r>
        <w:rPr>
          <w:i/>
          <w:szCs w:val="28"/>
        </w:rPr>
        <w:t>Испанский танец</w:t>
      </w:r>
    </w:p>
    <w:p w:rsidR="00D147AE" w:rsidRPr="00BD4392" w:rsidRDefault="00BD4392" w:rsidP="003D47FA">
      <w:pPr>
        <w:pStyle w:val="10"/>
        <w:widowControl/>
        <w:spacing w:line="360" w:lineRule="auto"/>
        <w:ind w:left="0" w:firstLine="0"/>
        <w:jc w:val="left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Восточный танец</w:t>
      </w:r>
    </w:p>
    <w:p w:rsidR="0043149D" w:rsidRPr="00914997" w:rsidRDefault="0043149D" w:rsidP="003D47FA">
      <w:pPr>
        <w:pStyle w:val="10"/>
        <w:widowControl/>
        <w:spacing w:line="360" w:lineRule="auto"/>
        <w:ind w:left="0" w:firstLine="0"/>
        <w:jc w:val="left"/>
        <w:rPr>
          <w:sz w:val="16"/>
          <w:szCs w:val="16"/>
        </w:rPr>
      </w:pPr>
    </w:p>
    <w:p w:rsidR="00181918" w:rsidRPr="00270664" w:rsidRDefault="00181918" w:rsidP="00BD4392">
      <w:pPr>
        <w:spacing w:line="360" w:lineRule="auto"/>
        <w:rPr>
          <w:b/>
        </w:rPr>
      </w:pPr>
      <w:r>
        <w:rPr>
          <w:b/>
        </w:rPr>
        <w:t>По  окончании</w:t>
      </w:r>
      <w:r w:rsidRPr="00270664">
        <w:rPr>
          <w:b/>
        </w:rPr>
        <w:t xml:space="preserve"> обучения</w:t>
      </w:r>
      <w:r w:rsidRPr="00A025F8">
        <w:rPr>
          <w:b/>
        </w:rPr>
        <w:t xml:space="preserve">  учащиеся должны знать и</w:t>
      </w:r>
      <w:r w:rsidR="00BD4392">
        <w:rPr>
          <w:b/>
        </w:rPr>
        <w:t xml:space="preserve"> </w:t>
      </w:r>
      <w:r w:rsidRPr="00270664">
        <w:rPr>
          <w:b/>
        </w:rPr>
        <w:t xml:space="preserve">уметь: </w:t>
      </w:r>
    </w:p>
    <w:p w:rsidR="00181918" w:rsidRDefault="00181918" w:rsidP="00181918">
      <w:pPr>
        <w:spacing w:line="360" w:lineRule="auto"/>
      </w:pPr>
      <w:r>
        <w:t>- выполнять, не теряя методически грамотного  и технически виртуозного исполнения</w:t>
      </w:r>
      <w:r w:rsidR="00BD4392">
        <w:t>, экзерсис</w:t>
      </w:r>
      <w:r>
        <w:t xml:space="preserve"> у станка и на середине зала, в соответствии с </w:t>
      </w:r>
      <w:r w:rsidR="00BD4392">
        <w:t>пр</w:t>
      </w:r>
      <w:r w:rsidR="008C3727">
        <w:t>о</w:t>
      </w:r>
      <w:r w:rsidR="00BD4392">
        <w:t>граммными</w:t>
      </w:r>
      <w:r>
        <w:t xml:space="preserve"> требованиями;</w:t>
      </w:r>
    </w:p>
    <w:p w:rsidR="00181918" w:rsidRDefault="00181918" w:rsidP="00181918">
      <w:pPr>
        <w:spacing w:line="360" w:lineRule="auto"/>
      </w:pPr>
      <w: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>
        <w:t>построенных на рисунках) этюдах;</w:t>
      </w:r>
      <w:r>
        <w:t xml:space="preserve">     </w:t>
      </w:r>
    </w:p>
    <w:p w:rsidR="00181918" w:rsidRDefault="00181918" w:rsidP="00181918">
      <w:pPr>
        <w:spacing w:line="360" w:lineRule="auto"/>
      </w:pPr>
      <w:r>
        <w:t>- используя  технически сложные движения народно-сценического танца, не теряя  артистического исполнения, достоверно и грамотно передавать национальный калорит изучаемого хореографического материала;</w:t>
      </w:r>
    </w:p>
    <w:p w:rsidR="00181918" w:rsidRDefault="00181918" w:rsidP="00181918">
      <w:pPr>
        <w:spacing w:line="360" w:lineRule="auto"/>
      </w:pPr>
      <w:r>
        <w:t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</w:t>
      </w:r>
    </w:p>
    <w:p w:rsidR="00D147AE" w:rsidRDefault="00D147AE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 w:val="24"/>
          <w:szCs w:val="24"/>
        </w:rPr>
      </w:pPr>
    </w:p>
    <w:p w:rsidR="00A30FE5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 w:val="24"/>
          <w:szCs w:val="24"/>
        </w:rPr>
      </w:pPr>
    </w:p>
    <w:p w:rsidR="00D147AE" w:rsidRPr="004A07E7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4A07E7">
        <w:rPr>
          <w:rFonts w:eastAsia="Times New Roman"/>
          <w:b/>
          <w:szCs w:val="28"/>
          <w:lang w:val="en-US"/>
        </w:rPr>
        <w:t>III</w:t>
      </w:r>
      <w:r w:rsidR="003E2240">
        <w:rPr>
          <w:rFonts w:eastAsia="Times New Roman"/>
          <w:b/>
          <w:szCs w:val="28"/>
        </w:rPr>
        <w:t>.</w:t>
      </w:r>
      <w:r w:rsidR="003D47FA">
        <w:rPr>
          <w:rFonts w:eastAsia="Times New Roman"/>
          <w:b/>
          <w:szCs w:val="28"/>
        </w:rPr>
        <w:tab/>
      </w:r>
      <w:r w:rsidRPr="004A07E7">
        <w:rPr>
          <w:rFonts w:eastAsia="Times New Roman"/>
          <w:b/>
          <w:szCs w:val="28"/>
        </w:rPr>
        <w:t xml:space="preserve">Требования к </w:t>
      </w:r>
      <w:bookmarkEnd w:id="1"/>
      <w:r w:rsidRPr="004A07E7">
        <w:rPr>
          <w:rFonts w:eastAsia="Times New Roman"/>
          <w:b/>
          <w:szCs w:val="28"/>
        </w:rPr>
        <w:t>уровню подготовки обучающихся</w:t>
      </w:r>
    </w:p>
    <w:p w:rsidR="00214FA2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6E65D8">
        <w:rPr>
          <w:szCs w:val="28"/>
        </w:rPr>
        <w:t xml:space="preserve">Уровень  подготовки  обучающихся  является  результатом  освоения    программы  учебного  предмета  </w:t>
      </w:r>
      <w:r w:rsidRPr="00172700">
        <w:rPr>
          <w:szCs w:val="28"/>
        </w:rPr>
        <w:t>«</w:t>
      </w:r>
      <w:r>
        <w:rPr>
          <w:szCs w:val="28"/>
        </w:rPr>
        <w:t>Народно-сценический</w:t>
      </w:r>
      <w:r w:rsidRPr="00172700">
        <w:rPr>
          <w:szCs w:val="28"/>
        </w:rPr>
        <w:t xml:space="preserve"> танец»,  </w:t>
      </w:r>
      <w:r w:rsidRPr="006E65D8">
        <w:rPr>
          <w:szCs w:val="28"/>
        </w:rPr>
        <w:t xml:space="preserve">который  </w:t>
      </w:r>
      <w:r>
        <w:rPr>
          <w:szCs w:val="28"/>
        </w:rPr>
        <w:t>определяется</w:t>
      </w:r>
      <w:r w:rsidRPr="006E65D8">
        <w:rPr>
          <w:szCs w:val="28"/>
        </w:rPr>
        <w:t xml:space="preserve">  </w:t>
      </w:r>
      <w:r>
        <w:rPr>
          <w:szCs w:val="28"/>
        </w:rPr>
        <w:t xml:space="preserve"> формированием</w:t>
      </w:r>
      <w:r w:rsidRPr="006E65D8">
        <w:rPr>
          <w:szCs w:val="28"/>
        </w:rPr>
        <w:t xml:space="preserve">  </w:t>
      </w:r>
      <w:r w:rsidRPr="000E0EAA">
        <w:rPr>
          <w:szCs w:val="28"/>
        </w:rPr>
        <w:t>комплекса  знаний,  умений  и  навыков,  таких</w:t>
      </w:r>
      <w:r>
        <w:rPr>
          <w:szCs w:val="28"/>
        </w:rPr>
        <w:t>,</w:t>
      </w:r>
      <w:r w:rsidRPr="000E0EAA">
        <w:rPr>
          <w:szCs w:val="28"/>
        </w:rPr>
        <w:t xml:space="preserve">  как: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знани</w:t>
      </w:r>
      <w:r>
        <w:rPr>
          <w:szCs w:val="28"/>
        </w:rPr>
        <w:t>е</w:t>
      </w:r>
      <w:r w:rsidRPr="008855C4">
        <w:rPr>
          <w:szCs w:val="28"/>
        </w:rPr>
        <w:t xml:space="preserve"> рисунка </w:t>
      </w:r>
      <w:r>
        <w:rPr>
          <w:szCs w:val="28"/>
        </w:rPr>
        <w:t xml:space="preserve">народно-сценического </w:t>
      </w:r>
      <w:r w:rsidRPr="008855C4">
        <w:rPr>
          <w:szCs w:val="28"/>
        </w:rPr>
        <w:t>танца, особенностей взаимодействия с партнерами на сцене;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знани</w:t>
      </w:r>
      <w:r>
        <w:rPr>
          <w:szCs w:val="28"/>
        </w:rPr>
        <w:t>е</w:t>
      </w:r>
      <w:r w:rsidRPr="008855C4">
        <w:rPr>
          <w:szCs w:val="28"/>
        </w:rPr>
        <w:t xml:space="preserve"> балетной терминологии;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знани</w:t>
      </w:r>
      <w:r>
        <w:rPr>
          <w:szCs w:val="28"/>
        </w:rPr>
        <w:t>е</w:t>
      </w:r>
      <w:r w:rsidRPr="008855C4">
        <w:rPr>
          <w:szCs w:val="28"/>
        </w:rPr>
        <w:t xml:space="preserve"> элементов и основных комбинаций </w:t>
      </w:r>
      <w:r>
        <w:rPr>
          <w:szCs w:val="28"/>
        </w:rPr>
        <w:t>народно-сценического</w:t>
      </w:r>
      <w:r w:rsidRPr="008855C4">
        <w:rPr>
          <w:szCs w:val="28"/>
        </w:rPr>
        <w:t xml:space="preserve"> танца;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8855C4">
        <w:rPr>
          <w:color w:val="000000"/>
          <w:szCs w:val="28"/>
        </w:rPr>
        <w:lastRenderedPageBreak/>
        <w:t>знани</w:t>
      </w:r>
      <w:r>
        <w:rPr>
          <w:color w:val="000000"/>
          <w:szCs w:val="28"/>
        </w:rPr>
        <w:t>е</w:t>
      </w:r>
      <w:r w:rsidRPr="008855C4">
        <w:rPr>
          <w:color w:val="000000"/>
          <w:szCs w:val="28"/>
        </w:rPr>
        <w:t xml:space="preserve"> особенностей постановки  корпуса, ног, рук, головы, танцевальных комбинаций;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8855C4">
        <w:rPr>
          <w:color w:val="000000"/>
          <w:szCs w:val="28"/>
        </w:rPr>
        <w:t>знани</w:t>
      </w:r>
      <w:r>
        <w:rPr>
          <w:color w:val="000000"/>
          <w:szCs w:val="28"/>
        </w:rPr>
        <w:t>е</w:t>
      </w:r>
      <w:r w:rsidRPr="008855C4">
        <w:rPr>
          <w:color w:val="000000"/>
          <w:szCs w:val="28"/>
        </w:rPr>
        <w:t xml:space="preserve"> средств создания образа в хореографии;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8855C4">
        <w:rPr>
          <w:color w:val="000000"/>
          <w:szCs w:val="28"/>
        </w:rPr>
        <w:t>знани</w:t>
      </w:r>
      <w:r>
        <w:rPr>
          <w:color w:val="000000"/>
          <w:szCs w:val="28"/>
        </w:rPr>
        <w:t>е</w:t>
      </w:r>
      <w:r w:rsidRPr="008855C4">
        <w:rPr>
          <w:color w:val="000000"/>
          <w:szCs w:val="28"/>
        </w:rPr>
        <w:t xml:space="preserve"> принципов взаимодействия музыкальных и хореографических выра</w:t>
      </w:r>
      <w:r w:rsidRPr="008855C4">
        <w:rPr>
          <w:color w:val="000000"/>
          <w:szCs w:val="28"/>
        </w:rPr>
        <w:softHyphen/>
        <w:t>зительных средств;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исполнять на сцене </w:t>
      </w:r>
      <w:r>
        <w:rPr>
          <w:szCs w:val="28"/>
        </w:rPr>
        <w:t>различные виды народно-сценического танца</w:t>
      </w:r>
      <w:r w:rsidRPr="008855C4">
        <w:rPr>
          <w:szCs w:val="28"/>
        </w:rPr>
        <w:t xml:space="preserve">, произведения учебного хореографического репертуара; 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исполн</w:t>
      </w:r>
      <w:r>
        <w:rPr>
          <w:szCs w:val="28"/>
        </w:rPr>
        <w:t>ять</w:t>
      </w:r>
      <w:r w:rsidRPr="008855C4">
        <w:rPr>
          <w:szCs w:val="28"/>
        </w:rPr>
        <w:t xml:space="preserve"> </w:t>
      </w:r>
      <w:r>
        <w:rPr>
          <w:szCs w:val="28"/>
        </w:rPr>
        <w:t>народно-сценические танцы</w:t>
      </w:r>
      <w:r w:rsidRPr="008855C4">
        <w:rPr>
          <w:szCs w:val="28"/>
        </w:rPr>
        <w:t xml:space="preserve"> на разных сценических площадках;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исполнять элементы и основные комбинации </w:t>
      </w:r>
      <w:r>
        <w:rPr>
          <w:szCs w:val="28"/>
        </w:rPr>
        <w:t>различных видов народно-сценических танцев</w:t>
      </w:r>
      <w:r w:rsidRPr="008855C4">
        <w:rPr>
          <w:szCs w:val="28"/>
        </w:rPr>
        <w:t>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распределять сценическую площадку, чувствовать ансамбль, со</w:t>
      </w:r>
      <w:r w:rsidRPr="008855C4">
        <w:rPr>
          <w:szCs w:val="28"/>
        </w:rPr>
        <w:softHyphen/>
        <w:t xml:space="preserve">хранять рисунок </w:t>
      </w:r>
      <w:r>
        <w:rPr>
          <w:szCs w:val="28"/>
        </w:rPr>
        <w:t xml:space="preserve">при исполнении народно-сценического </w:t>
      </w:r>
      <w:r w:rsidRPr="008855C4">
        <w:rPr>
          <w:szCs w:val="28"/>
        </w:rPr>
        <w:t>танца;</w:t>
      </w:r>
    </w:p>
    <w:p w:rsidR="00214FA2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понимать и исполнять</w:t>
      </w:r>
      <w:r w:rsidRPr="00730AD9">
        <w:rPr>
          <w:szCs w:val="28"/>
        </w:rPr>
        <w:t xml:space="preserve"> указания </w:t>
      </w:r>
      <w:r>
        <w:rPr>
          <w:szCs w:val="28"/>
        </w:rPr>
        <w:t>преподавателя;</w:t>
      </w:r>
    </w:p>
    <w:p w:rsidR="00214FA2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>
        <w:rPr>
          <w:szCs w:val="28"/>
        </w:rPr>
        <w:t xml:space="preserve">умение </w:t>
      </w:r>
      <w:r w:rsidRPr="00730AD9">
        <w:rPr>
          <w:szCs w:val="28"/>
        </w:rPr>
        <w:t xml:space="preserve">запоминать и воспроизводить текст </w:t>
      </w:r>
      <w:r>
        <w:rPr>
          <w:szCs w:val="28"/>
        </w:rPr>
        <w:t>народно-сценических танцев</w:t>
      </w:r>
      <w:r w:rsidRPr="00730AD9">
        <w:rPr>
          <w:szCs w:val="28"/>
        </w:rPr>
        <w:t>;</w:t>
      </w:r>
    </w:p>
    <w:p w:rsidR="00214FA2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>
        <w:rPr>
          <w:szCs w:val="28"/>
        </w:rPr>
        <w:t>навыки музыкаль</w:t>
      </w:r>
      <w:r w:rsidR="003E2F8D">
        <w:rPr>
          <w:szCs w:val="28"/>
        </w:rPr>
        <w:t>но-пластического  интонирования;</w:t>
      </w:r>
    </w:p>
    <w:p w:rsidR="003E2F8D" w:rsidRDefault="003E2F8D" w:rsidP="00214FA2">
      <w:pPr>
        <w:pStyle w:val="a8"/>
        <w:spacing w:after="0" w:line="365" w:lineRule="auto"/>
        <w:ind w:left="0" w:firstLine="709"/>
        <w:rPr>
          <w:szCs w:val="28"/>
        </w:rPr>
      </w:pPr>
      <w:r>
        <w:rPr>
          <w:szCs w:val="28"/>
        </w:rPr>
        <w:t>а также: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знание исторических основ</w:t>
      </w:r>
      <w:r w:rsidRPr="004167BD">
        <w:t xml:space="preserve"> танцевальной культуры, самобытности и образности танцев нашей страны и народов мира;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знание канонов</w:t>
      </w:r>
      <w:r w:rsidRPr="004167BD">
        <w:t xml:space="preserve"> исполнения упражнений и танцевальных движений народно-сценического танца в соответствии с учебной программой;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владение</w:t>
      </w:r>
      <w:r w:rsidRPr="004167BD">
        <w:t xml:space="preserve"> техникой исполнения программных движений, как в экзерсисах, так и в танцевально-сценической практике;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использование и владение</w:t>
      </w:r>
      <w:r w:rsidRPr="004167BD">
        <w:t xml:space="preserve"> навыками коллективного исполнительского творчества;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знание основных анатомо-физиологических особенностей</w:t>
      </w:r>
      <w:r w:rsidRPr="004167BD">
        <w:t xml:space="preserve"> человека;</w:t>
      </w:r>
    </w:p>
    <w:p w:rsidR="002417E2" w:rsidRDefault="002417E2" w:rsidP="002417E2">
      <w:pPr>
        <w:spacing w:line="360" w:lineRule="auto"/>
        <w:ind w:firstLine="709"/>
      </w:pPr>
      <w:r>
        <w:t xml:space="preserve">применение знаний основ </w:t>
      </w:r>
      <w:r w:rsidRPr="004167BD">
        <w:t>физической культуры и гигиены, правил охраны здоровья.</w:t>
      </w:r>
    </w:p>
    <w:p w:rsidR="00A30FE5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IV</w:t>
      </w:r>
      <w:r w:rsidR="002417E2">
        <w:rPr>
          <w:b/>
          <w:szCs w:val="28"/>
        </w:rPr>
        <w:t>.</w:t>
      </w:r>
      <w:r w:rsidR="003D47FA">
        <w:rPr>
          <w:b/>
          <w:szCs w:val="28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Cs w:val="28"/>
        </w:rPr>
        <w:t>Формы и методы контроля, система оценок</w:t>
      </w:r>
    </w:p>
    <w:p w:rsidR="00D147AE" w:rsidRPr="009C0FF4" w:rsidRDefault="00D147AE" w:rsidP="003E2240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center"/>
        <w:rPr>
          <w:b/>
          <w:i/>
          <w:szCs w:val="28"/>
        </w:rPr>
      </w:pPr>
      <w:r w:rsidRPr="009C0FF4">
        <w:rPr>
          <w:b/>
          <w:i/>
          <w:szCs w:val="28"/>
        </w:rPr>
        <w:t>Аттестация: цели, виды, форма, содержание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>Оценка качества реализации программы "</w:t>
      </w:r>
      <w:r>
        <w:rPr>
          <w:rFonts w:eastAsia="Geeza Pro"/>
          <w:color w:val="000000"/>
          <w:szCs w:val="28"/>
        </w:rPr>
        <w:t>Народно-сценический</w:t>
      </w:r>
      <w:r w:rsidRPr="0025153A">
        <w:rPr>
          <w:rFonts w:eastAsia="Geeza Pro"/>
          <w:color w:val="000000"/>
          <w:szCs w:val="28"/>
        </w:rPr>
        <w:t xml:space="preserve"> танец" включает в себя текущий контроль успеваемости, промежуточную и итоговую аттестацию обучающихся.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25153A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25153A">
        <w:rPr>
          <w:szCs w:val="28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25153A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25153A">
        <w:rPr>
          <w:iCs/>
          <w:szCs w:val="28"/>
        </w:rPr>
        <w:t>По итогам выпускного экзамена выставляется оценка</w:t>
      </w:r>
      <w:r w:rsidRPr="0025153A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>
        <w:rPr>
          <w:rFonts w:eastAsia="Helvetica"/>
          <w:i/>
          <w:szCs w:val="28"/>
        </w:rPr>
        <w:t xml:space="preserve">2. </w:t>
      </w:r>
      <w:r w:rsidRPr="0025153A">
        <w:rPr>
          <w:rFonts w:eastAsia="Helvetica"/>
          <w:i/>
          <w:szCs w:val="28"/>
        </w:rPr>
        <w:t>Критерии оценок</w:t>
      </w:r>
    </w:p>
    <w:p w:rsidR="0025153A" w:rsidRPr="0025153A" w:rsidRDefault="0025153A" w:rsidP="0025153A">
      <w:pPr>
        <w:spacing w:line="360" w:lineRule="auto"/>
        <w:ind w:firstLine="679"/>
        <w:rPr>
          <w:szCs w:val="28"/>
        </w:rPr>
      </w:pPr>
      <w:r w:rsidRPr="0025153A">
        <w:rPr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14997" w:rsidRDefault="00914997" w:rsidP="0025153A">
      <w:pPr>
        <w:pStyle w:val="ab"/>
        <w:spacing w:line="360" w:lineRule="auto"/>
        <w:ind w:firstLine="679"/>
        <w:jc w:val="both"/>
        <w:rPr>
          <w:b/>
          <w:i/>
          <w:sz w:val="28"/>
          <w:szCs w:val="28"/>
        </w:rPr>
      </w:pPr>
    </w:p>
    <w:p w:rsidR="0025153A" w:rsidRPr="00E74C6E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</w:p>
    <w:p w:rsidR="0025153A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исполнения программы на контрольном уроке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D147AE" w:rsidRDefault="00D147AE" w:rsidP="00D147AE">
      <w:pPr>
        <w:pStyle w:val="1"/>
        <w:ind w:firstLine="720"/>
        <w:rPr>
          <w:szCs w:val="28"/>
        </w:rPr>
      </w:pPr>
    </w:p>
    <w:p w:rsidR="00D147AE" w:rsidRDefault="00D147AE" w:rsidP="009C0FF4">
      <w:pPr>
        <w:pStyle w:val="Body1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07"/>
      </w:tblGrid>
      <w:tr w:rsidR="00D147AE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тов, а именно: недоученные движения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 слабая техническая подготовка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тков, являющийся следствие</w:t>
            </w:r>
            <w:r w:rsidR="004E722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аудиторных занятий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нежеланием работать над собой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147AE" w:rsidRDefault="00D147AE" w:rsidP="00D147AE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D147AE" w:rsidRDefault="00D147AE" w:rsidP="00D147AE">
      <w:pPr>
        <w:spacing w:line="360" w:lineRule="auto"/>
        <w:ind w:firstLine="851"/>
        <w:rPr>
          <w:szCs w:val="28"/>
        </w:rPr>
      </w:pPr>
      <w:r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D147AE" w:rsidRDefault="00D147AE" w:rsidP="00D147AE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>
        <w:rPr>
          <w:szCs w:val="28"/>
        </w:rPr>
        <w:lastRenderedPageBreak/>
        <w:t xml:space="preserve">профессионального образования в области музыкального искусства. </w:t>
      </w:r>
    </w:p>
    <w:p w:rsidR="0025153A" w:rsidRPr="00DF1229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При выведении итоговой (</w:t>
      </w:r>
      <w:r w:rsidRPr="00DF1229">
        <w:rPr>
          <w:rFonts w:eastAsia="Geeza Pro"/>
          <w:color w:val="000000"/>
          <w:szCs w:val="28"/>
        </w:rPr>
        <w:t>переводной) оценки учитывается следующее:</w:t>
      </w:r>
    </w:p>
    <w:p w:rsidR="0025153A" w:rsidRPr="00E90121" w:rsidRDefault="0025153A" w:rsidP="0025153A">
      <w:pPr>
        <w:pStyle w:val="aa"/>
        <w:widowControl/>
        <w:numPr>
          <w:ilvl w:val="0"/>
          <w:numId w:val="38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E90121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E90121" w:rsidRDefault="0025153A" w:rsidP="0025153A">
      <w:pPr>
        <w:pStyle w:val="aa"/>
        <w:widowControl/>
        <w:numPr>
          <w:ilvl w:val="0"/>
          <w:numId w:val="38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оценка на </w:t>
      </w:r>
      <w:r w:rsidRPr="00E90121">
        <w:rPr>
          <w:rFonts w:eastAsia="Geeza Pro"/>
          <w:color w:val="000000"/>
          <w:szCs w:val="28"/>
        </w:rPr>
        <w:t xml:space="preserve"> экзамене;</w:t>
      </w:r>
    </w:p>
    <w:p w:rsidR="0025153A" w:rsidRPr="00E90121" w:rsidRDefault="0025153A" w:rsidP="0025153A">
      <w:pPr>
        <w:pStyle w:val="aa"/>
        <w:widowControl/>
        <w:numPr>
          <w:ilvl w:val="0"/>
          <w:numId w:val="38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E90121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DF1229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A30FE5" w:rsidRPr="00940B7A" w:rsidRDefault="00A30FE5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8C3727" w:rsidRDefault="0001114E" w:rsidP="008C3727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 xml:space="preserve">Методическое обеспечение </w:t>
      </w:r>
      <w:r w:rsidR="0025153A">
        <w:rPr>
          <w:b/>
        </w:rPr>
        <w:t xml:space="preserve">учебного </w:t>
      </w:r>
      <w:r>
        <w:rPr>
          <w:b/>
        </w:rPr>
        <w:t>процесса</w:t>
      </w:r>
    </w:p>
    <w:p w:rsidR="0001114E" w:rsidRPr="00C33114" w:rsidRDefault="0001114E" w:rsidP="008C3727">
      <w:pPr>
        <w:spacing w:line="360" w:lineRule="auto"/>
        <w:ind w:firstLine="0"/>
        <w:jc w:val="center"/>
        <w:rPr>
          <w:b/>
          <w:i/>
        </w:rPr>
      </w:pPr>
      <w:r w:rsidRPr="00C33114">
        <w:rPr>
          <w:b/>
          <w:i/>
        </w:rPr>
        <w:t>Методические рекомендации педагогическим работникам</w:t>
      </w:r>
    </w:p>
    <w:p w:rsidR="008C3727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DF1229">
        <w:rPr>
          <w:rFonts w:eastAsia="Geeza Pro"/>
          <w:color w:val="000000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Cs w:val="28"/>
        </w:rPr>
        <w:t xml:space="preserve"> в освоении материала. Весь процесс обучения должен быть пос</w:t>
      </w:r>
      <w:r>
        <w:rPr>
          <w:rFonts w:eastAsia="Geeza Pro"/>
          <w:color w:val="000000"/>
          <w:szCs w:val="28"/>
        </w:rPr>
        <w:t xml:space="preserve">троен от простого к сложному и </w:t>
      </w:r>
      <w:r w:rsidRPr="00DF1229">
        <w:rPr>
          <w:rFonts w:eastAsia="Geeza Pro"/>
          <w:color w:val="000000"/>
          <w:szCs w:val="28"/>
        </w:rPr>
        <w:t>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Default="00C33114" w:rsidP="00C33114">
      <w:pPr>
        <w:widowControl/>
        <w:spacing w:line="360" w:lineRule="auto"/>
        <w:ind w:firstLine="709"/>
      </w:pPr>
      <w:r>
        <w:t>При работе над программным материалом преподаватель должен опираться на следующие основные принципы:</w:t>
      </w:r>
    </w:p>
    <w:p w:rsidR="00C33114" w:rsidRDefault="00C33114" w:rsidP="00C33114">
      <w:pPr>
        <w:widowControl/>
        <w:spacing w:line="360" w:lineRule="auto"/>
      </w:pPr>
      <w:r>
        <w:t>-  целенаправленность учебного процесса;</w:t>
      </w:r>
    </w:p>
    <w:p w:rsidR="00C33114" w:rsidRDefault="00C33114" w:rsidP="00C33114">
      <w:pPr>
        <w:widowControl/>
        <w:spacing w:line="360" w:lineRule="auto"/>
      </w:pPr>
      <w:r>
        <w:t>-  систематичность и регулярность занятий;</w:t>
      </w:r>
    </w:p>
    <w:p w:rsidR="00C33114" w:rsidRDefault="00C33114" w:rsidP="00C33114">
      <w:pPr>
        <w:widowControl/>
        <w:spacing w:line="360" w:lineRule="auto"/>
      </w:pPr>
      <w:r>
        <w:t>-  постепенность в развитии танцевальных возможностей учащихся;</w:t>
      </w:r>
    </w:p>
    <w:p w:rsidR="00C33114" w:rsidRDefault="00C33114" w:rsidP="00C33114">
      <w:pPr>
        <w:widowControl/>
        <w:spacing w:line="360" w:lineRule="auto"/>
      </w:pPr>
      <w:r>
        <w:t>- строгая последовательность в процессе освоения танцевальной лексики и технических приемов танца.</w:t>
      </w:r>
    </w:p>
    <w:p w:rsidR="00C33114" w:rsidRPr="00C33114" w:rsidRDefault="00C33114" w:rsidP="00C33114">
      <w:pPr>
        <w:widowControl/>
        <w:spacing w:line="360" w:lineRule="auto"/>
        <w:ind w:firstLine="709"/>
      </w:pPr>
      <w: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Default="00B3112B" w:rsidP="008C3727">
      <w:pPr>
        <w:spacing w:line="360" w:lineRule="auto"/>
        <w:ind w:firstLine="709"/>
      </w:pPr>
      <w:r>
        <w:t>Урок по народно-сценическому танцу состоит из трех частей:</w:t>
      </w:r>
    </w:p>
    <w:p w:rsidR="00B3112B" w:rsidRDefault="00B3112B" w:rsidP="0025153A">
      <w:pPr>
        <w:pStyle w:val="aa"/>
        <w:numPr>
          <w:ilvl w:val="0"/>
          <w:numId w:val="39"/>
        </w:numPr>
        <w:spacing w:line="360" w:lineRule="auto"/>
      </w:pPr>
      <w:r>
        <w:t>Экзерсис у станка.</w:t>
      </w:r>
    </w:p>
    <w:p w:rsidR="00B3112B" w:rsidRDefault="0025153A" w:rsidP="0025153A">
      <w:pPr>
        <w:spacing w:line="360" w:lineRule="auto"/>
        <w:ind w:left="568" w:firstLine="0"/>
      </w:pPr>
      <w:r>
        <w:lastRenderedPageBreak/>
        <w:t xml:space="preserve">2. </w:t>
      </w:r>
      <w:r w:rsidR="00B3112B">
        <w:t>Экзерсис на середине класса.</w:t>
      </w:r>
    </w:p>
    <w:p w:rsidR="00D147AE" w:rsidRDefault="00B3112B" w:rsidP="00C33114">
      <w:pPr>
        <w:numPr>
          <w:ilvl w:val="0"/>
          <w:numId w:val="27"/>
        </w:numPr>
        <w:spacing w:line="360" w:lineRule="auto"/>
      </w:pPr>
      <w:r>
        <w:t>Работа над этюдами, построенными на материале русского танца и танцев народов мира.</w:t>
      </w:r>
    </w:p>
    <w:p w:rsidR="00D147AE" w:rsidRDefault="00D147AE" w:rsidP="00C33114">
      <w:pPr>
        <w:spacing w:line="360" w:lineRule="auto"/>
        <w:ind w:left="15" w:firstLine="694"/>
      </w:pPr>
      <w:r>
        <w:t xml:space="preserve">Преподавание  народно-сценического танца заключается в </w:t>
      </w:r>
      <w:r w:rsidR="00C33114">
        <w:t xml:space="preserve">его </w:t>
      </w:r>
      <w:r>
        <w:t xml:space="preserve">поэтапном освоении, </w:t>
      </w:r>
      <w:r w:rsidR="00C33114">
        <w:t>которое включает</w:t>
      </w:r>
      <w: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43149D" w:rsidRDefault="0043149D" w:rsidP="00D147AE">
      <w:pPr>
        <w:spacing w:line="360" w:lineRule="auto"/>
      </w:pPr>
    </w:p>
    <w:p w:rsidR="007D77AA" w:rsidRDefault="00DF2D48" w:rsidP="001E474D">
      <w:pPr>
        <w:pStyle w:val="a5"/>
        <w:numPr>
          <w:ilvl w:val="0"/>
          <w:numId w:val="5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 рекомендуемой учебной литературы</w:t>
      </w:r>
    </w:p>
    <w:p w:rsidR="007D77AA" w:rsidRPr="007D77AA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DF2D48">
        <w:rPr>
          <w:rFonts w:ascii="Times New Roman" w:hAnsi="Times New Roman"/>
          <w:b/>
          <w:i/>
          <w:szCs w:val="28"/>
        </w:rPr>
        <w:t>О</w:t>
      </w:r>
      <w:r w:rsidR="00DF2D48" w:rsidRPr="00DF2D48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7D77AA" w:rsidRDefault="007D77AA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>
        <w:rPr>
          <w:rFonts w:ascii="Times New Roman" w:hAnsi="Times New Roman"/>
          <w:szCs w:val="28"/>
        </w:rPr>
        <w:t>ая обработка.- Орел, Труд, 1999</w:t>
      </w:r>
    </w:p>
    <w:p w:rsidR="007D77AA" w:rsidRPr="00DF2D48" w:rsidRDefault="00DF2D48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>Заикин Н., Заикина Н.</w:t>
      </w:r>
      <w:r w:rsidR="007D77AA" w:rsidRPr="007D77AA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>
        <w:rPr>
          <w:rFonts w:ascii="Times New Roman" w:hAnsi="Times New Roman"/>
          <w:szCs w:val="28"/>
        </w:rPr>
        <w:t xml:space="preserve"> Орел, «Труд», 1999,1 том</w:t>
      </w:r>
      <w:r w:rsidR="007D77AA" w:rsidRPr="007D77AA">
        <w:rPr>
          <w:rFonts w:ascii="Times New Roman" w:hAnsi="Times New Roman"/>
          <w:szCs w:val="28"/>
        </w:rPr>
        <w:t>; 2 том</w:t>
      </w:r>
      <w:r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>- Орел, 2004</w:t>
      </w:r>
    </w:p>
    <w:p w:rsidR="00DF2D48" w:rsidRPr="00DF2D48" w:rsidRDefault="00DF2D48" w:rsidP="00DF2D48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Зацепина К., Климов А. Народно-сценический танец.-</w:t>
      </w:r>
      <w:r>
        <w:rPr>
          <w:rFonts w:ascii="Times New Roman" w:hAnsi="Times New Roman"/>
          <w:szCs w:val="28"/>
        </w:rPr>
        <w:t xml:space="preserve"> М., 1976</w:t>
      </w:r>
    </w:p>
    <w:p w:rsidR="00DF2D48" w:rsidRDefault="007D77AA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Климов А. Основы русского народного танц</w:t>
      </w:r>
      <w:r w:rsidR="00DF2D48">
        <w:rPr>
          <w:rFonts w:ascii="Times New Roman" w:hAnsi="Times New Roman"/>
          <w:szCs w:val="28"/>
        </w:rPr>
        <w:t xml:space="preserve">а.- М.: Искусство, 1981 </w:t>
      </w:r>
    </w:p>
    <w:p w:rsidR="007D77AA" w:rsidRPr="007D77AA" w:rsidRDefault="007D77AA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Ткаченко Т. Народный танец. - М.:</w:t>
      </w:r>
      <w:r w:rsidR="00DF2D48">
        <w:rPr>
          <w:rFonts w:ascii="Times New Roman" w:hAnsi="Times New Roman"/>
          <w:szCs w:val="28"/>
        </w:rPr>
        <w:t xml:space="preserve"> Искусство, 1967</w:t>
      </w:r>
    </w:p>
    <w:p w:rsidR="007D77AA" w:rsidRPr="007D77AA" w:rsidRDefault="00DF2D48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Ткаченко Т. Народные тан</w:t>
      </w:r>
      <w:r w:rsidR="007D77AA" w:rsidRPr="007D77AA">
        <w:rPr>
          <w:rFonts w:ascii="Times New Roman" w:hAnsi="Times New Roman"/>
          <w:szCs w:val="28"/>
        </w:rPr>
        <w:t>цы.</w:t>
      </w:r>
      <w:r w:rsidR="00C33114"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>-</w:t>
      </w:r>
      <w:r w:rsidR="00C33114"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>М.:</w:t>
      </w:r>
      <w:r>
        <w:rPr>
          <w:rFonts w:ascii="Times New Roman" w:hAnsi="Times New Roman"/>
          <w:szCs w:val="28"/>
        </w:rPr>
        <w:t xml:space="preserve"> Искусство, 1974</w:t>
      </w:r>
    </w:p>
    <w:p w:rsidR="007D77AA" w:rsidRPr="007D77AA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DF2D48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DF2D48">
        <w:rPr>
          <w:rFonts w:ascii="Times New Roman" w:hAnsi="Times New Roman"/>
          <w:b/>
          <w:i/>
          <w:szCs w:val="28"/>
        </w:rPr>
        <w:t>Д</w:t>
      </w:r>
      <w:r w:rsidR="007D77AA" w:rsidRPr="00DF2D48">
        <w:rPr>
          <w:rFonts w:ascii="Times New Roman" w:hAnsi="Times New Roman"/>
          <w:b/>
          <w:i/>
          <w:szCs w:val="28"/>
        </w:rPr>
        <w:t>ополнительная</w:t>
      </w:r>
      <w:r w:rsidR="007D77AA" w:rsidRPr="00DF2D48">
        <w:rPr>
          <w:rFonts w:ascii="Times New Roman" w:hAnsi="Times New Roman"/>
          <w:i/>
          <w:szCs w:val="28"/>
        </w:rPr>
        <w:t xml:space="preserve"> </w:t>
      </w:r>
      <w:r w:rsidR="00DF2D48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7D77AA" w:rsidRDefault="007D77AA" w:rsidP="007D77AA">
      <w:pPr>
        <w:pStyle w:val="10"/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7D77AA">
        <w:rPr>
          <w:szCs w:val="28"/>
        </w:rPr>
        <w:t>Бурнаев А. Мордовский танец. Саранск, 2002</w:t>
      </w:r>
    </w:p>
    <w:p w:rsidR="007D77AA" w:rsidRPr="007D77AA" w:rsidRDefault="007D77AA" w:rsidP="007D77AA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contextualSpacing/>
        <w:jc w:val="left"/>
        <w:rPr>
          <w:rFonts w:eastAsia="Times New Roman"/>
          <w:szCs w:val="28"/>
        </w:rPr>
      </w:pPr>
      <w:r w:rsidRPr="007D77AA">
        <w:rPr>
          <w:rFonts w:eastAsia="Times New Roman"/>
          <w:szCs w:val="28"/>
        </w:rPr>
        <w:t>Богданов Г. Русский народный танец. М., 1995</w:t>
      </w:r>
    </w:p>
    <w:p w:rsidR="007D77AA" w:rsidRPr="007D77AA" w:rsidRDefault="007D77AA" w:rsidP="007D77AA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contextualSpacing/>
        <w:jc w:val="left"/>
        <w:rPr>
          <w:rFonts w:eastAsia="Times New Roman"/>
          <w:szCs w:val="28"/>
        </w:rPr>
      </w:pPr>
      <w:r w:rsidRPr="007D77AA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7D77AA" w:rsidRDefault="007D77AA" w:rsidP="007D77AA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contextualSpacing/>
        <w:jc w:val="left"/>
        <w:rPr>
          <w:rFonts w:eastAsia="Times New Roman"/>
          <w:szCs w:val="28"/>
        </w:rPr>
      </w:pPr>
      <w:r w:rsidRPr="007D77AA">
        <w:rPr>
          <w:rFonts w:eastAsia="Times New Roman"/>
          <w:szCs w:val="28"/>
        </w:rPr>
        <w:t>Гербек, Г. Характерный тан</w:t>
      </w:r>
      <w:r w:rsidR="003E2240">
        <w:rPr>
          <w:rFonts w:eastAsia="Times New Roman"/>
          <w:szCs w:val="28"/>
        </w:rPr>
        <w:t xml:space="preserve">ец: настоящее и будущее. // Советский балет, 1990: </w:t>
      </w:r>
      <w:r w:rsidRPr="007D77AA">
        <w:rPr>
          <w:rFonts w:eastAsia="Times New Roman"/>
          <w:szCs w:val="28"/>
        </w:rPr>
        <w:t xml:space="preserve"> № 1</w:t>
      </w:r>
    </w:p>
    <w:p w:rsidR="007D77AA" w:rsidRPr="007D77AA" w:rsidRDefault="007D77AA" w:rsidP="007D77AA">
      <w:pPr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7D77AA">
        <w:rPr>
          <w:szCs w:val="28"/>
        </w:rPr>
        <w:t xml:space="preserve">Корлева З. Хореографическое искусство Молдавии. </w:t>
      </w:r>
      <w:r w:rsidR="003E2240">
        <w:rPr>
          <w:szCs w:val="28"/>
        </w:rPr>
        <w:t xml:space="preserve">- </w:t>
      </w:r>
      <w:r w:rsidRPr="007D77AA">
        <w:rPr>
          <w:szCs w:val="28"/>
        </w:rPr>
        <w:t>Кишинев, 1970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Курбет В</w:t>
      </w:r>
      <w:r w:rsidR="00DF2D48">
        <w:rPr>
          <w:rFonts w:ascii="Times New Roman" w:hAnsi="Times New Roman"/>
          <w:szCs w:val="28"/>
        </w:rPr>
        <w:t>.</w:t>
      </w:r>
      <w:r w:rsidRPr="007D77AA">
        <w:rPr>
          <w:rFonts w:ascii="Times New Roman" w:hAnsi="Times New Roman"/>
          <w:szCs w:val="28"/>
        </w:rPr>
        <w:t xml:space="preserve">, Ошурко Л. Молдавский </w:t>
      </w:r>
      <w:r w:rsidR="003E2240">
        <w:rPr>
          <w:rFonts w:ascii="Times New Roman" w:hAnsi="Times New Roman"/>
          <w:szCs w:val="28"/>
        </w:rPr>
        <w:t>танец. – Кишинев,</w:t>
      </w:r>
      <w:r w:rsidRPr="007D77AA">
        <w:rPr>
          <w:rFonts w:ascii="Times New Roman" w:hAnsi="Times New Roman"/>
          <w:szCs w:val="28"/>
        </w:rPr>
        <w:t>1967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Мальми В. Народные танцы Карелии. –</w:t>
      </w:r>
      <w:r w:rsidR="00DF2D48">
        <w:rPr>
          <w:rFonts w:ascii="Times New Roman" w:hAnsi="Times New Roman"/>
          <w:szCs w:val="28"/>
        </w:rPr>
        <w:t xml:space="preserve"> </w:t>
      </w:r>
      <w:r w:rsidRPr="007D77AA">
        <w:rPr>
          <w:rFonts w:ascii="Times New Roman" w:hAnsi="Times New Roman"/>
          <w:szCs w:val="28"/>
        </w:rPr>
        <w:t>Петрозаводск, 1977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lastRenderedPageBreak/>
        <w:t xml:space="preserve">Моисеев И. Голос </w:t>
      </w:r>
      <w:r w:rsidR="003E2240">
        <w:rPr>
          <w:rFonts w:ascii="Times New Roman" w:hAnsi="Times New Roman"/>
          <w:szCs w:val="28"/>
        </w:rPr>
        <w:t>дружбы. // Советский балет,</w:t>
      </w:r>
      <w:r w:rsidR="00DF2D48">
        <w:rPr>
          <w:rFonts w:ascii="Times New Roman" w:hAnsi="Times New Roman"/>
          <w:szCs w:val="28"/>
        </w:rPr>
        <w:t xml:space="preserve"> 1983:</w:t>
      </w:r>
      <w:r w:rsidRPr="007D77AA">
        <w:rPr>
          <w:rFonts w:ascii="Times New Roman" w:hAnsi="Times New Roman"/>
          <w:szCs w:val="28"/>
        </w:rPr>
        <w:t xml:space="preserve"> № 5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Степанова Л.</w:t>
      </w:r>
      <w:r w:rsidR="00DF2D48">
        <w:rPr>
          <w:rFonts w:ascii="Times New Roman" w:hAnsi="Times New Roman"/>
          <w:szCs w:val="28"/>
        </w:rPr>
        <w:t xml:space="preserve"> Танцы народов России.</w:t>
      </w:r>
      <w:r w:rsidR="001E474D">
        <w:rPr>
          <w:rFonts w:ascii="Times New Roman" w:hAnsi="Times New Roman"/>
          <w:szCs w:val="28"/>
        </w:rPr>
        <w:t xml:space="preserve"> </w:t>
      </w:r>
      <w:r w:rsidR="00DF2D48">
        <w:rPr>
          <w:rFonts w:ascii="Times New Roman" w:hAnsi="Times New Roman"/>
          <w:szCs w:val="28"/>
        </w:rPr>
        <w:t>- М.: Советская Р</w:t>
      </w:r>
      <w:r w:rsidRPr="007D77AA">
        <w:rPr>
          <w:rFonts w:ascii="Times New Roman" w:hAnsi="Times New Roman"/>
          <w:szCs w:val="28"/>
        </w:rPr>
        <w:t xml:space="preserve">оссия, 1969                                        </w:t>
      </w:r>
    </w:p>
    <w:p w:rsidR="007D77AA" w:rsidRPr="007D77AA" w:rsidRDefault="007E4AF2" w:rsidP="007D77AA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</w:t>
      </w:r>
      <w:r w:rsidR="001A70ED">
        <w:rPr>
          <w:rFonts w:ascii="Times New Roman" w:hAnsi="Times New Roman"/>
          <w:szCs w:val="28"/>
        </w:rPr>
        <w:t xml:space="preserve">     Уральская</w:t>
      </w:r>
      <w:r w:rsidR="007D77AA" w:rsidRPr="007D77AA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7D77AA" w:rsidRPr="007D77AA" w:rsidRDefault="001A70ED" w:rsidP="001A70ED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12      </w:t>
      </w:r>
      <w:r w:rsidR="007D77AA" w:rsidRPr="007D77AA">
        <w:rPr>
          <w:szCs w:val="28"/>
        </w:rPr>
        <w:t>Хворост И. Белорусские народные танцы.- Минск, 1976</w:t>
      </w:r>
    </w:p>
    <w:p w:rsidR="007D77AA" w:rsidRPr="007D77AA" w:rsidRDefault="007E4AF2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</w:t>
      </w:r>
      <w:r w:rsidR="009E5E98">
        <w:rPr>
          <w:rFonts w:ascii="Times New Roman" w:hAnsi="Times New Roman"/>
          <w:szCs w:val="28"/>
        </w:rPr>
        <w:t xml:space="preserve">     Чурко </w:t>
      </w:r>
      <w:r w:rsidR="007D77AA" w:rsidRPr="007D77AA">
        <w:rPr>
          <w:rFonts w:ascii="Times New Roman" w:hAnsi="Times New Roman"/>
          <w:szCs w:val="28"/>
        </w:rPr>
        <w:t>Ю.</w:t>
      </w:r>
      <w:r w:rsidR="009E5E98"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E54032" w:rsidRPr="007D77AA" w:rsidRDefault="00E54032">
      <w:pPr>
        <w:rPr>
          <w:szCs w:val="28"/>
        </w:rPr>
      </w:pPr>
    </w:p>
    <w:sectPr w:rsidR="00E54032" w:rsidRPr="007D77AA" w:rsidSect="00A30FE5">
      <w:footerReference w:type="default" r:id="rId8"/>
      <w:pgSz w:w="11906" w:h="16838"/>
      <w:pgMar w:top="1134" w:right="850" w:bottom="1134" w:left="1701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E1" w:rsidRDefault="00883AE1" w:rsidP="00A30FE5">
      <w:r>
        <w:separator/>
      </w:r>
    </w:p>
  </w:endnote>
  <w:endnote w:type="continuationSeparator" w:id="0">
    <w:p w:rsidR="00883AE1" w:rsidRDefault="00883AE1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eza Pro">
    <w:charset w:val="CC"/>
    <w:family w:val="auto"/>
    <w:pitch w:val="variable"/>
  </w:font>
  <w:font w:name="Taurus-Ligh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6579"/>
      <w:docPartObj>
        <w:docPartGallery w:val="Page Numbers (Bottom of Page)"/>
        <w:docPartUnique/>
      </w:docPartObj>
    </w:sdtPr>
    <w:sdtEndPr/>
    <w:sdtContent>
      <w:p w:rsidR="0082081F" w:rsidRDefault="0082081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9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81F" w:rsidRDefault="008208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E1" w:rsidRDefault="00883AE1" w:rsidP="00A30FE5">
      <w:r>
        <w:separator/>
      </w:r>
    </w:p>
  </w:footnote>
  <w:footnote w:type="continuationSeparator" w:id="0">
    <w:p w:rsidR="00883AE1" w:rsidRDefault="00883AE1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01"/>
    <w:multiLevelType w:val="hybridMultilevel"/>
    <w:tmpl w:val="05C01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6F879A1"/>
    <w:multiLevelType w:val="hybridMultilevel"/>
    <w:tmpl w:val="C9E62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4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3421768"/>
    <w:multiLevelType w:val="singleLevel"/>
    <w:tmpl w:val="4538D28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3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3A2675E0"/>
    <w:multiLevelType w:val="hybridMultilevel"/>
    <w:tmpl w:val="2BFCA9BE"/>
    <w:lvl w:ilvl="0" w:tplc="8CBC697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3544"/>
    <w:multiLevelType w:val="hybridMultilevel"/>
    <w:tmpl w:val="F3F0D436"/>
    <w:lvl w:ilvl="0" w:tplc="D5746C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53B74F6B"/>
    <w:multiLevelType w:val="hybridMultilevel"/>
    <w:tmpl w:val="9840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A2335A"/>
    <w:multiLevelType w:val="hybridMultilevel"/>
    <w:tmpl w:val="64AE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D0CDF"/>
    <w:multiLevelType w:val="hybridMultilevel"/>
    <w:tmpl w:val="4EE07316"/>
    <w:lvl w:ilvl="0" w:tplc="CF824B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7B34"/>
    <w:multiLevelType w:val="hybridMultilevel"/>
    <w:tmpl w:val="A816B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5"/>
  </w:num>
  <w:num w:numId="9">
    <w:abstractNumId w:val="8"/>
  </w:num>
  <w:num w:numId="10">
    <w:abstractNumId w:val="4"/>
  </w:num>
  <w:num w:numId="11">
    <w:abstractNumId w:val="22"/>
  </w:num>
  <w:num w:numId="12">
    <w:abstractNumId w:val="3"/>
  </w:num>
  <w:num w:numId="13">
    <w:abstractNumId w:val="23"/>
  </w:num>
  <w:num w:numId="14">
    <w:abstractNumId w:val="27"/>
  </w:num>
  <w:num w:numId="15">
    <w:abstractNumId w:val="30"/>
  </w:num>
  <w:num w:numId="16">
    <w:abstractNumId w:val="19"/>
  </w:num>
  <w:num w:numId="17">
    <w:abstractNumId w:val="13"/>
  </w:num>
  <w:num w:numId="18">
    <w:abstractNumId w:val="9"/>
  </w:num>
  <w:num w:numId="19">
    <w:abstractNumId w:val="28"/>
  </w:num>
  <w:num w:numId="20">
    <w:abstractNumId w:val="11"/>
  </w:num>
  <w:num w:numId="21">
    <w:abstractNumId w:val="26"/>
  </w:num>
  <w:num w:numId="22">
    <w:abstractNumId w:val="16"/>
  </w:num>
  <w:num w:numId="23">
    <w:abstractNumId w:val="34"/>
  </w:num>
  <w:num w:numId="24">
    <w:abstractNumId w:val="6"/>
  </w:num>
  <w:num w:numId="25">
    <w:abstractNumId w:val="25"/>
  </w:num>
  <w:num w:numId="26">
    <w:abstractNumId w:val="5"/>
  </w:num>
  <w:num w:numId="27">
    <w:abstractNumId w:val="17"/>
  </w:num>
  <w:num w:numId="28">
    <w:abstractNumId w:val="0"/>
  </w:num>
  <w:num w:numId="29">
    <w:abstractNumId w:val="18"/>
  </w:num>
  <w:num w:numId="30">
    <w:abstractNumId w:val="29"/>
  </w:num>
  <w:num w:numId="31">
    <w:abstractNumId w:val="14"/>
  </w:num>
  <w:num w:numId="32">
    <w:abstractNumId w:val="20"/>
  </w:num>
  <w:num w:numId="33">
    <w:abstractNumId w:val="36"/>
  </w:num>
  <w:num w:numId="34">
    <w:abstractNumId w:val="2"/>
  </w:num>
  <w:num w:numId="35">
    <w:abstractNumId w:val="31"/>
  </w:num>
  <w:num w:numId="36">
    <w:abstractNumId w:val="1"/>
  </w:num>
  <w:num w:numId="37">
    <w:abstractNumId w:val="33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508B8"/>
    <w:rsid w:val="000667A0"/>
    <w:rsid w:val="00091CCA"/>
    <w:rsid w:val="000D57C1"/>
    <w:rsid w:val="0011490B"/>
    <w:rsid w:val="0012617D"/>
    <w:rsid w:val="00127A70"/>
    <w:rsid w:val="00161C67"/>
    <w:rsid w:val="0016574F"/>
    <w:rsid w:val="00181918"/>
    <w:rsid w:val="001A70ED"/>
    <w:rsid w:val="001B2516"/>
    <w:rsid w:val="001D3932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64762"/>
    <w:rsid w:val="00267AC4"/>
    <w:rsid w:val="00271FC5"/>
    <w:rsid w:val="002724D4"/>
    <w:rsid w:val="00287F3B"/>
    <w:rsid w:val="002B0663"/>
    <w:rsid w:val="002F60C9"/>
    <w:rsid w:val="003205D2"/>
    <w:rsid w:val="003309A3"/>
    <w:rsid w:val="00394836"/>
    <w:rsid w:val="003B5D0C"/>
    <w:rsid w:val="003D0192"/>
    <w:rsid w:val="003D0C86"/>
    <w:rsid w:val="003D0E11"/>
    <w:rsid w:val="003D47FA"/>
    <w:rsid w:val="003D58AC"/>
    <w:rsid w:val="003E2240"/>
    <w:rsid w:val="003E2F8D"/>
    <w:rsid w:val="00402E71"/>
    <w:rsid w:val="004167BD"/>
    <w:rsid w:val="0043149D"/>
    <w:rsid w:val="004735AF"/>
    <w:rsid w:val="004738DE"/>
    <w:rsid w:val="0048423A"/>
    <w:rsid w:val="004A07E7"/>
    <w:rsid w:val="004C3F45"/>
    <w:rsid w:val="004C66B9"/>
    <w:rsid w:val="004D1309"/>
    <w:rsid w:val="004D1C07"/>
    <w:rsid w:val="004E722E"/>
    <w:rsid w:val="004F0FC5"/>
    <w:rsid w:val="004F44D6"/>
    <w:rsid w:val="00505CDD"/>
    <w:rsid w:val="0051447B"/>
    <w:rsid w:val="00522693"/>
    <w:rsid w:val="00547C5B"/>
    <w:rsid w:val="0057631E"/>
    <w:rsid w:val="00594550"/>
    <w:rsid w:val="00596688"/>
    <w:rsid w:val="005A2E19"/>
    <w:rsid w:val="005F68B8"/>
    <w:rsid w:val="006202B6"/>
    <w:rsid w:val="00630F99"/>
    <w:rsid w:val="00660C90"/>
    <w:rsid w:val="00664038"/>
    <w:rsid w:val="006719EA"/>
    <w:rsid w:val="00671BCD"/>
    <w:rsid w:val="00674AAD"/>
    <w:rsid w:val="00685E4D"/>
    <w:rsid w:val="006C234F"/>
    <w:rsid w:val="0071553B"/>
    <w:rsid w:val="00726AEB"/>
    <w:rsid w:val="007324B4"/>
    <w:rsid w:val="00761ECD"/>
    <w:rsid w:val="00762A34"/>
    <w:rsid w:val="0076477C"/>
    <w:rsid w:val="007D1D68"/>
    <w:rsid w:val="007D7250"/>
    <w:rsid w:val="007D77AA"/>
    <w:rsid w:val="007E4AF2"/>
    <w:rsid w:val="007F4139"/>
    <w:rsid w:val="007F6175"/>
    <w:rsid w:val="0082081F"/>
    <w:rsid w:val="00843043"/>
    <w:rsid w:val="008442FC"/>
    <w:rsid w:val="00844BC1"/>
    <w:rsid w:val="00871547"/>
    <w:rsid w:val="008834D8"/>
    <w:rsid w:val="00883AE1"/>
    <w:rsid w:val="008865AD"/>
    <w:rsid w:val="00897C56"/>
    <w:rsid w:val="008A6179"/>
    <w:rsid w:val="008C3727"/>
    <w:rsid w:val="008D0C32"/>
    <w:rsid w:val="008F645E"/>
    <w:rsid w:val="00914997"/>
    <w:rsid w:val="00920C92"/>
    <w:rsid w:val="009377C9"/>
    <w:rsid w:val="00940B7A"/>
    <w:rsid w:val="0096493C"/>
    <w:rsid w:val="0097121A"/>
    <w:rsid w:val="00984506"/>
    <w:rsid w:val="009C0FF4"/>
    <w:rsid w:val="009D49FB"/>
    <w:rsid w:val="009E5E98"/>
    <w:rsid w:val="009E6547"/>
    <w:rsid w:val="009F3D44"/>
    <w:rsid w:val="00A13A00"/>
    <w:rsid w:val="00A20082"/>
    <w:rsid w:val="00A22DC5"/>
    <w:rsid w:val="00A23D02"/>
    <w:rsid w:val="00A30FE5"/>
    <w:rsid w:val="00AB0355"/>
    <w:rsid w:val="00AD2F0C"/>
    <w:rsid w:val="00AD6A51"/>
    <w:rsid w:val="00AE6D12"/>
    <w:rsid w:val="00AF719B"/>
    <w:rsid w:val="00B025A7"/>
    <w:rsid w:val="00B06580"/>
    <w:rsid w:val="00B14E7D"/>
    <w:rsid w:val="00B3112B"/>
    <w:rsid w:val="00B57419"/>
    <w:rsid w:val="00BA1B44"/>
    <w:rsid w:val="00BC01F6"/>
    <w:rsid w:val="00BD2D0D"/>
    <w:rsid w:val="00BD4392"/>
    <w:rsid w:val="00BE528A"/>
    <w:rsid w:val="00C00ABC"/>
    <w:rsid w:val="00C25900"/>
    <w:rsid w:val="00C33114"/>
    <w:rsid w:val="00C479BA"/>
    <w:rsid w:val="00C80E08"/>
    <w:rsid w:val="00C91A46"/>
    <w:rsid w:val="00C93CFE"/>
    <w:rsid w:val="00CB22A5"/>
    <w:rsid w:val="00CC2FCB"/>
    <w:rsid w:val="00CD2ADC"/>
    <w:rsid w:val="00CD3CC4"/>
    <w:rsid w:val="00CD764B"/>
    <w:rsid w:val="00CF62DE"/>
    <w:rsid w:val="00D147AE"/>
    <w:rsid w:val="00D21DDD"/>
    <w:rsid w:val="00D26A91"/>
    <w:rsid w:val="00DB5E43"/>
    <w:rsid w:val="00DD7B1A"/>
    <w:rsid w:val="00DD7C3A"/>
    <w:rsid w:val="00DF2D48"/>
    <w:rsid w:val="00E13FE3"/>
    <w:rsid w:val="00E3672A"/>
    <w:rsid w:val="00E54032"/>
    <w:rsid w:val="00E56B82"/>
    <w:rsid w:val="00E7343D"/>
    <w:rsid w:val="00E77F9C"/>
    <w:rsid w:val="00E836C3"/>
    <w:rsid w:val="00E938A4"/>
    <w:rsid w:val="00EA0503"/>
    <w:rsid w:val="00EA42DF"/>
    <w:rsid w:val="00ED2654"/>
    <w:rsid w:val="00EF6F96"/>
    <w:rsid w:val="00EF7AF6"/>
    <w:rsid w:val="00F13B5F"/>
    <w:rsid w:val="00F5307B"/>
    <w:rsid w:val="00F8124C"/>
    <w:rsid w:val="00FB26AB"/>
    <w:rsid w:val="00FB4F7E"/>
    <w:rsid w:val="00FC692A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60BFC67-19E1-4C42-A64A-8B202EC4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uiPriority w:val="99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Balloon Text"/>
    <w:basedOn w:val="a"/>
    <w:link w:val="af"/>
    <w:semiHidden/>
    <w:unhideWhenUsed/>
    <w:rsid w:val="0082081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208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DB8A-23D0-4034-93F8-A05549F1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Владелец</cp:lastModifiedBy>
  <cp:revision>13</cp:revision>
  <cp:lastPrinted>2020-02-26T09:34:00Z</cp:lastPrinted>
  <dcterms:created xsi:type="dcterms:W3CDTF">2013-02-11T11:48:00Z</dcterms:created>
  <dcterms:modified xsi:type="dcterms:W3CDTF">2020-03-22T17:21:00Z</dcterms:modified>
</cp:coreProperties>
</file>